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CA8FF2" w14:textId="75C40DF3" w:rsidR="0044449A" w:rsidRPr="00F32099" w:rsidRDefault="000A300C" w:rsidP="00877006">
      <w:pPr>
        <w:spacing w:afterLines="40" w:after="96"/>
        <w:rPr>
          <w:b/>
        </w:rPr>
      </w:pPr>
      <w:r w:rsidRPr="00F32099">
        <w:rPr>
          <w:b/>
        </w:rPr>
        <w:t>CV</w:t>
      </w:r>
      <w:r w:rsidR="001330F3" w:rsidRPr="00F32099">
        <w:rPr>
          <w:b/>
        </w:rPr>
        <w:t xml:space="preserve"> (</w:t>
      </w:r>
      <w:r w:rsidR="00F73D56" w:rsidRPr="00F32099">
        <w:rPr>
          <w:b/>
        </w:rPr>
        <w:t>Sept.</w:t>
      </w:r>
      <w:r w:rsidR="001330F3" w:rsidRPr="00F32099">
        <w:rPr>
          <w:b/>
        </w:rPr>
        <w:t xml:space="preserve"> 202</w:t>
      </w:r>
      <w:r w:rsidR="001A6A26" w:rsidRPr="00F32099">
        <w:rPr>
          <w:b/>
        </w:rPr>
        <w:t>5</w:t>
      </w:r>
      <w:r w:rsidR="001330F3" w:rsidRPr="00F32099">
        <w:rPr>
          <w:b/>
        </w:rPr>
        <w:t>)</w:t>
      </w:r>
    </w:p>
    <w:p w14:paraId="07A14E9F" w14:textId="710DB0DE" w:rsidR="003F3A8A" w:rsidRPr="00F32099" w:rsidRDefault="003F3A8A" w:rsidP="00877006">
      <w:pPr>
        <w:spacing w:afterLines="40" w:after="96"/>
        <w:rPr>
          <w:b/>
        </w:rPr>
      </w:pPr>
    </w:p>
    <w:p w14:paraId="5251E10F" w14:textId="0BB3BD06" w:rsidR="0044449A" w:rsidRPr="00F32099" w:rsidRDefault="000A300C" w:rsidP="00877006">
      <w:pPr>
        <w:spacing w:afterLines="40" w:after="96"/>
        <w:rPr>
          <w:b/>
        </w:rPr>
      </w:pPr>
      <w:r w:rsidRPr="00F32099">
        <w:rPr>
          <w:b/>
        </w:rPr>
        <w:t>Contact Information</w:t>
      </w:r>
    </w:p>
    <w:p w14:paraId="2A33D83D" w14:textId="77777777" w:rsidR="000F02AD" w:rsidRPr="00F32099" w:rsidRDefault="000F02AD" w:rsidP="00877006">
      <w:pPr>
        <w:spacing w:afterLines="40" w:after="96"/>
      </w:pPr>
    </w:p>
    <w:p w14:paraId="21FB6332" w14:textId="3C0A28A5" w:rsidR="00A1621E" w:rsidRPr="00F32099" w:rsidRDefault="0044449A" w:rsidP="00877006">
      <w:pPr>
        <w:spacing w:afterLines="40" w:after="96"/>
      </w:pPr>
      <w:r w:rsidRPr="00F32099">
        <w:t>Albrecht Diem</w:t>
      </w:r>
      <w:r w:rsidR="00F32099" w:rsidRPr="00F32099">
        <w:tab/>
      </w:r>
      <w:r w:rsidR="00F32099" w:rsidRPr="00F32099">
        <w:tab/>
      </w:r>
      <w:r w:rsidR="004C3DE0">
        <w:t xml:space="preserve"> </w:t>
      </w:r>
    </w:p>
    <w:p w14:paraId="44193022" w14:textId="0455F9AA" w:rsidR="0044449A" w:rsidRPr="00F32099" w:rsidRDefault="00922B0B" w:rsidP="00877006">
      <w:pPr>
        <w:spacing w:afterLines="40" w:after="96"/>
      </w:pPr>
      <w:r w:rsidRPr="00F32099">
        <w:t>Department</w:t>
      </w:r>
      <w:r w:rsidR="0044449A" w:rsidRPr="00F32099">
        <w:t xml:space="preserve"> of History</w:t>
      </w:r>
      <w:r w:rsidR="00F32099" w:rsidRPr="00F32099">
        <w:tab/>
      </w:r>
      <w:r w:rsidR="004C3DE0">
        <w:t xml:space="preserve"> </w:t>
      </w:r>
    </w:p>
    <w:p w14:paraId="15586052" w14:textId="4911B3D1" w:rsidR="0044449A" w:rsidRPr="00F32099" w:rsidRDefault="0044449A" w:rsidP="00877006">
      <w:pPr>
        <w:spacing w:afterLines="40" w:after="96"/>
      </w:pPr>
      <w:r w:rsidRPr="00F32099">
        <w:t>Syracuse University</w:t>
      </w:r>
      <w:r w:rsidR="00F32099" w:rsidRPr="00F32099">
        <w:tab/>
      </w:r>
      <w:r w:rsidR="00F32099" w:rsidRPr="00F32099">
        <w:tab/>
      </w:r>
      <w:r w:rsidR="004C3DE0">
        <w:t xml:space="preserve"> </w:t>
      </w:r>
    </w:p>
    <w:p w14:paraId="7A73E6B4" w14:textId="033D368E" w:rsidR="0044449A" w:rsidRPr="00F32099" w:rsidRDefault="0044449A" w:rsidP="00877006">
      <w:pPr>
        <w:spacing w:afterLines="40" w:after="96"/>
      </w:pPr>
      <w:r w:rsidRPr="00F32099">
        <w:t>145 Eggers Hall</w:t>
      </w:r>
      <w:r w:rsidR="00F32099" w:rsidRPr="00F32099">
        <w:tab/>
      </w:r>
      <w:r w:rsidR="00F32099" w:rsidRPr="00F32099">
        <w:tab/>
      </w:r>
      <w:r w:rsidR="004C3DE0">
        <w:t xml:space="preserve"> </w:t>
      </w:r>
    </w:p>
    <w:p w14:paraId="4B667B14" w14:textId="5425D4C3" w:rsidR="000F02AD" w:rsidRPr="00F32099" w:rsidRDefault="0044449A" w:rsidP="00877006">
      <w:pPr>
        <w:spacing w:afterLines="40" w:after="96"/>
      </w:pPr>
      <w:r w:rsidRPr="00F32099">
        <w:t>Syracuse, NY 13244</w:t>
      </w:r>
    </w:p>
    <w:p w14:paraId="358C997D" w14:textId="1B955185" w:rsidR="00E54B15" w:rsidRPr="00F32099" w:rsidRDefault="0044449A" w:rsidP="00877006">
      <w:pPr>
        <w:spacing w:afterLines="40" w:after="96"/>
      </w:pPr>
      <w:r w:rsidRPr="00F32099">
        <w:t>USA</w:t>
      </w:r>
    </w:p>
    <w:p w14:paraId="6DE92779" w14:textId="77777777" w:rsidR="00EB5F18" w:rsidRPr="00F32099" w:rsidRDefault="00EB5F18" w:rsidP="00877006">
      <w:pPr>
        <w:spacing w:afterLines="40" w:after="96"/>
      </w:pPr>
    </w:p>
    <w:p w14:paraId="249C4FB5" w14:textId="0AFEFB8A" w:rsidR="0044449A" w:rsidRPr="00F32099" w:rsidRDefault="00AA1615" w:rsidP="00877006">
      <w:pPr>
        <w:spacing w:afterLines="40" w:after="96"/>
      </w:pPr>
      <w:r w:rsidRPr="00F32099">
        <w:t>E-Mail</w:t>
      </w:r>
      <w:r w:rsidR="0044449A" w:rsidRPr="00F32099">
        <w:t>:</w:t>
      </w:r>
      <w:r w:rsidR="0044449A" w:rsidRPr="00F32099">
        <w:tab/>
      </w:r>
      <w:r w:rsidR="0044449A" w:rsidRPr="00F32099">
        <w:tab/>
      </w:r>
      <w:hyperlink r:id="rId7" w:history="1">
        <w:r w:rsidR="00F32099" w:rsidRPr="00F32099">
          <w:rPr>
            <w:rStyle w:val="Hyperlink"/>
          </w:rPr>
          <w:t>adiem@syr.edu</w:t>
        </w:r>
      </w:hyperlink>
    </w:p>
    <w:p w14:paraId="4718539A" w14:textId="0B4C04D4" w:rsidR="00604291" w:rsidRPr="00F32099" w:rsidRDefault="000F02AD" w:rsidP="00877006">
      <w:pPr>
        <w:spacing w:afterLines="40" w:after="96"/>
        <w:rPr>
          <w:color w:val="0000FF"/>
          <w:u w:val="single"/>
        </w:rPr>
      </w:pPr>
      <w:r w:rsidRPr="00F32099">
        <w:t>W</w:t>
      </w:r>
      <w:r w:rsidR="0044449A" w:rsidRPr="00F32099">
        <w:t xml:space="preserve">ebsites: </w:t>
      </w:r>
      <w:r w:rsidRPr="00F32099">
        <w:tab/>
      </w:r>
      <w:r w:rsidR="0044449A" w:rsidRPr="00F32099">
        <w:tab/>
      </w:r>
      <w:hyperlink r:id="rId8" w:history="1">
        <w:r w:rsidR="0044449A" w:rsidRPr="00F32099">
          <w:rPr>
            <w:rStyle w:val="Hyperlink"/>
          </w:rPr>
          <w:t>http://www.maxwell.syr.edu/hist/adiem.htm</w:t>
        </w:r>
      </w:hyperlink>
    </w:p>
    <w:p w14:paraId="0CB6D630" w14:textId="77777777" w:rsidR="0044449A" w:rsidRPr="00F32099" w:rsidRDefault="000F02AD" w:rsidP="00877006">
      <w:pPr>
        <w:spacing w:afterLines="40" w:after="96"/>
      </w:pPr>
      <w:r w:rsidRPr="00F32099">
        <w:tab/>
      </w:r>
      <w:r w:rsidRPr="00F32099">
        <w:tab/>
      </w:r>
      <w:r w:rsidRPr="00F32099">
        <w:tab/>
      </w:r>
      <w:hyperlink r:id="rId9" w:history="1">
        <w:r w:rsidRPr="00F32099">
          <w:rPr>
            <w:rStyle w:val="Hyperlink"/>
          </w:rPr>
          <w:t>https://syr.academia.edu/AlbrechtDiem</w:t>
        </w:r>
      </w:hyperlink>
      <w:r w:rsidRPr="00F32099">
        <w:t xml:space="preserve"> </w:t>
      </w:r>
    </w:p>
    <w:p w14:paraId="3D56CD7F" w14:textId="77777777" w:rsidR="000D0BAC" w:rsidRPr="00F32099" w:rsidRDefault="000D0BAC" w:rsidP="00877006">
      <w:pPr>
        <w:spacing w:afterLines="40" w:after="96"/>
        <w:rPr>
          <w:bCs/>
        </w:rPr>
      </w:pPr>
    </w:p>
    <w:p w14:paraId="69EE045D" w14:textId="38997192" w:rsidR="00D72C43" w:rsidRPr="00F32099" w:rsidRDefault="00D72C43" w:rsidP="00877006">
      <w:pPr>
        <w:spacing w:afterLines="40" w:after="96"/>
        <w:rPr>
          <w:bCs/>
        </w:rPr>
      </w:pPr>
      <w:proofErr w:type="spellStart"/>
      <w:r w:rsidRPr="00F32099">
        <w:rPr>
          <w:bCs/>
        </w:rPr>
        <w:t>ORCHiD</w:t>
      </w:r>
      <w:proofErr w:type="spellEnd"/>
      <w:r w:rsidR="00BF1948" w:rsidRPr="00F32099">
        <w:rPr>
          <w:bCs/>
        </w:rPr>
        <w:t xml:space="preserve">: </w:t>
      </w:r>
      <w:hyperlink r:id="rId10" w:history="1">
        <w:r w:rsidR="00BF1948" w:rsidRPr="00F32099">
          <w:rPr>
            <w:rStyle w:val="Hyperlink"/>
            <w:bCs/>
          </w:rPr>
          <w:t>0000-0002-2610-2043</w:t>
        </w:r>
      </w:hyperlink>
    </w:p>
    <w:p w14:paraId="258A4A2A" w14:textId="77777777" w:rsidR="00BF1948" w:rsidRPr="00F32099" w:rsidRDefault="00BF1948" w:rsidP="00877006">
      <w:pPr>
        <w:spacing w:afterLines="40" w:after="96"/>
        <w:rPr>
          <w:b/>
        </w:rPr>
      </w:pPr>
    </w:p>
    <w:p w14:paraId="09D01A06" w14:textId="6A18AD9D" w:rsidR="0044449A" w:rsidRPr="00F32099" w:rsidRDefault="000A300C" w:rsidP="00877006">
      <w:pPr>
        <w:spacing w:afterLines="40" w:after="96"/>
        <w:rPr>
          <w:b/>
        </w:rPr>
      </w:pPr>
      <w:r w:rsidRPr="00F32099">
        <w:rPr>
          <w:b/>
        </w:rPr>
        <w:t>Academic</w:t>
      </w:r>
      <w:r w:rsidR="000F02AD" w:rsidRPr="00F32099">
        <w:rPr>
          <w:b/>
        </w:rPr>
        <w:t xml:space="preserve"> </w:t>
      </w:r>
      <w:r w:rsidRPr="00F32099">
        <w:rPr>
          <w:b/>
        </w:rPr>
        <w:t>Career</w:t>
      </w:r>
    </w:p>
    <w:p w14:paraId="0F83134D" w14:textId="55A279C4" w:rsidR="000F02AD" w:rsidRPr="00F32099" w:rsidRDefault="000A300C" w:rsidP="00877006">
      <w:pPr>
        <w:spacing w:afterLines="40" w:after="96"/>
        <w:ind w:left="1701" w:hanging="1701"/>
      </w:pPr>
      <w:r w:rsidRPr="00F32099">
        <w:t>October 17,</w:t>
      </w:r>
      <w:r w:rsidR="000F02AD" w:rsidRPr="00F32099">
        <w:t xml:space="preserve"> 2003: Post-graduate Licentiate in Mediaeval Studies, Pontifical Institute of Mediaeval Studies, Toronto, Canada</w:t>
      </w:r>
      <w:r w:rsidR="00AA1615" w:rsidRPr="00F32099">
        <w:t xml:space="preserve">. </w:t>
      </w:r>
      <w:r w:rsidR="00B3754D" w:rsidRPr="00F32099">
        <w:t>Title</w:t>
      </w:r>
      <w:r w:rsidR="00AA1615" w:rsidRPr="00F32099">
        <w:t>:</w:t>
      </w:r>
      <w:r w:rsidR="000F02AD" w:rsidRPr="00F32099">
        <w:t xml:space="preserve"> </w:t>
      </w:r>
      <w:r w:rsidR="000F02AD" w:rsidRPr="00F32099">
        <w:rPr>
          <w:i/>
        </w:rPr>
        <w:t xml:space="preserve">The regula cuiusdam </w:t>
      </w:r>
      <w:proofErr w:type="spellStart"/>
      <w:r w:rsidR="000F02AD" w:rsidRPr="00F32099">
        <w:rPr>
          <w:i/>
        </w:rPr>
        <w:t>ad</w:t>
      </w:r>
      <w:proofErr w:type="spellEnd"/>
      <w:r w:rsidR="000F02AD" w:rsidRPr="00F32099">
        <w:rPr>
          <w:i/>
        </w:rPr>
        <w:t xml:space="preserve"> virgines. A critical edition and two studies on the authorship of the rule and its relationship to the Rule for Nuns of Caesarius of Arles.</w:t>
      </w:r>
    </w:p>
    <w:p w14:paraId="32883083" w14:textId="70690B39" w:rsidR="00A46B56" w:rsidRPr="00F32099" w:rsidRDefault="00A46B56" w:rsidP="00877006">
      <w:pPr>
        <w:spacing w:afterLines="40" w:after="96"/>
        <w:ind w:left="1701" w:hanging="1701"/>
      </w:pPr>
      <w:r w:rsidRPr="00F32099">
        <w:t>Sept.</w:t>
      </w:r>
      <w:r w:rsidR="000A300C" w:rsidRPr="00F32099">
        <w:t xml:space="preserve"> 22,</w:t>
      </w:r>
      <w:r w:rsidR="00C578E7" w:rsidRPr="00F32099">
        <w:t xml:space="preserve"> </w:t>
      </w:r>
      <w:r w:rsidRPr="00F32099">
        <w:t>2000:</w:t>
      </w:r>
      <w:r w:rsidRPr="00F32099">
        <w:tab/>
      </w:r>
      <w:r w:rsidR="00B3754D" w:rsidRPr="00F32099">
        <w:t>Ph.D.,</w:t>
      </w:r>
      <w:r w:rsidRPr="00F32099">
        <w:t xml:space="preserve"> </w:t>
      </w:r>
      <w:r w:rsidR="00B3754D" w:rsidRPr="00F32099">
        <w:t xml:space="preserve">University of </w:t>
      </w:r>
      <w:r w:rsidRPr="00F32099">
        <w:t>Utrecht</w:t>
      </w:r>
      <w:r w:rsidR="00B3754D" w:rsidRPr="00F32099">
        <w:t>, supervisor</w:t>
      </w:r>
      <w:r w:rsidRPr="00F32099">
        <w:t xml:space="preserve"> Prof. Mayke de Jong. </w:t>
      </w:r>
      <w:r w:rsidR="00B3754D" w:rsidRPr="00F32099">
        <w:t>Title</w:t>
      </w:r>
      <w:r w:rsidRPr="00F32099">
        <w:t xml:space="preserve">: </w:t>
      </w:r>
      <w:r w:rsidRPr="00F32099">
        <w:rPr>
          <w:i/>
        </w:rPr>
        <w:t xml:space="preserve">Keusch und Rein. Eine </w:t>
      </w:r>
      <w:proofErr w:type="spellStart"/>
      <w:r w:rsidRPr="00F32099">
        <w:rPr>
          <w:i/>
        </w:rPr>
        <w:t>Untersuchung</w:t>
      </w:r>
      <w:proofErr w:type="spellEnd"/>
      <w:r w:rsidRPr="00F32099">
        <w:rPr>
          <w:i/>
        </w:rPr>
        <w:t xml:space="preserve"> </w:t>
      </w:r>
      <w:proofErr w:type="spellStart"/>
      <w:r w:rsidRPr="00F32099">
        <w:rPr>
          <w:i/>
        </w:rPr>
        <w:t>zu</w:t>
      </w:r>
      <w:proofErr w:type="spellEnd"/>
      <w:r w:rsidRPr="00F32099">
        <w:rPr>
          <w:i/>
        </w:rPr>
        <w:t xml:space="preserve"> den </w:t>
      </w:r>
      <w:proofErr w:type="spellStart"/>
      <w:r w:rsidRPr="00F32099">
        <w:rPr>
          <w:i/>
        </w:rPr>
        <w:t>Ursprüngen</w:t>
      </w:r>
      <w:proofErr w:type="spellEnd"/>
      <w:r w:rsidRPr="00F32099">
        <w:rPr>
          <w:i/>
        </w:rPr>
        <w:t xml:space="preserve"> des </w:t>
      </w:r>
      <w:proofErr w:type="spellStart"/>
      <w:r w:rsidRPr="00F32099">
        <w:rPr>
          <w:i/>
        </w:rPr>
        <w:t>frühmittelalterlichen</w:t>
      </w:r>
      <w:proofErr w:type="spellEnd"/>
      <w:r w:rsidRPr="00F32099">
        <w:rPr>
          <w:i/>
        </w:rPr>
        <w:t xml:space="preserve"> </w:t>
      </w:r>
      <w:proofErr w:type="spellStart"/>
      <w:r w:rsidRPr="00F32099">
        <w:rPr>
          <w:i/>
        </w:rPr>
        <w:t>Klosterwesens</w:t>
      </w:r>
      <w:proofErr w:type="spellEnd"/>
      <w:r w:rsidRPr="00F32099">
        <w:rPr>
          <w:i/>
        </w:rPr>
        <w:t xml:space="preserve"> und seinen </w:t>
      </w:r>
      <w:proofErr w:type="spellStart"/>
      <w:r w:rsidRPr="00F32099">
        <w:rPr>
          <w:i/>
        </w:rPr>
        <w:t>Quellen</w:t>
      </w:r>
      <w:proofErr w:type="spellEnd"/>
      <w:r w:rsidRPr="00F32099">
        <w:rPr>
          <w:i/>
        </w:rPr>
        <w:t>.</w:t>
      </w:r>
    </w:p>
    <w:p w14:paraId="2DB9ECA1" w14:textId="4475429E" w:rsidR="000F02AD" w:rsidRPr="00F32099" w:rsidRDefault="000F02AD" w:rsidP="00877006">
      <w:pPr>
        <w:spacing w:afterLines="40" w:after="96"/>
        <w:ind w:left="1701" w:hanging="1701"/>
      </w:pPr>
      <w:r w:rsidRPr="00F32099">
        <w:t>Ma</w:t>
      </w:r>
      <w:r w:rsidR="000A300C" w:rsidRPr="00F32099">
        <w:t>y 31,</w:t>
      </w:r>
      <w:r w:rsidRPr="00F32099">
        <w:t xml:space="preserve"> 1995:</w:t>
      </w:r>
      <w:r w:rsidRPr="00F32099">
        <w:tab/>
        <w:t xml:space="preserve">M.A. </w:t>
      </w:r>
      <w:r w:rsidR="00B3754D" w:rsidRPr="00F32099">
        <w:t>in History and</w:t>
      </w:r>
      <w:r w:rsidRPr="00F32099">
        <w:t xml:space="preserve"> </w:t>
      </w:r>
      <w:r w:rsidR="00B3754D" w:rsidRPr="00F32099">
        <w:t>German Literature</w:t>
      </w:r>
      <w:r w:rsidRPr="00F32099">
        <w:t xml:space="preserve">, Heinrich-Heine-Universität, Düsseldorf. </w:t>
      </w:r>
      <w:r w:rsidR="00B3754D" w:rsidRPr="00F32099">
        <w:t>Title</w:t>
      </w:r>
      <w:r w:rsidRPr="00F32099">
        <w:t xml:space="preserve">: </w:t>
      </w:r>
      <w:proofErr w:type="spellStart"/>
      <w:r w:rsidRPr="00F32099">
        <w:rPr>
          <w:i/>
        </w:rPr>
        <w:t>Mobilität</w:t>
      </w:r>
      <w:proofErr w:type="spellEnd"/>
      <w:r w:rsidRPr="00F32099">
        <w:rPr>
          <w:i/>
        </w:rPr>
        <w:t xml:space="preserve"> und </w:t>
      </w:r>
      <w:proofErr w:type="spellStart"/>
      <w:r w:rsidRPr="00F32099">
        <w:rPr>
          <w:i/>
        </w:rPr>
        <w:t>Disziplinierung</w:t>
      </w:r>
      <w:proofErr w:type="spellEnd"/>
      <w:r w:rsidRPr="00F32099">
        <w:rPr>
          <w:i/>
        </w:rPr>
        <w:t xml:space="preserve"> </w:t>
      </w:r>
      <w:proofErr w:type="spellStart"/>
      <w:r w:rsidRPr="00F32099">
        <w:rPr>
          <w:i/>
        </w:rPr>
        <w:t>im</w:t>
      </w:r>
      <w:proofErr w:type="spellEnd"/>
      <w:r w:rsidRPr="00F32099">
        <w:rPr>
          <w:i/>
        </w:rPr>
        <w:t xml:space="preserve"> </w:t>
      </w:r>
      <w:proofErr w:type="spellStart"/>
      <w:r w:rsidRPr="00F32099">
        <w:rPr>
          <w:i/>
        </w:rPr>
        <w:t>gallischen</w:t>
      </w:r>
      <w:proofErr w:type="spellEnd"/>
      <w:r w:rsidRPr="00F32099">
        <w:rPr>
          <w:i/>
        </w:rPr>
        <w:t xml:space="preserve"> und </w:t>
      </w:r>
      <w:proofErr w:type="spellStart"/>
      <w:r w:rsidRPr="00F32099">
        <w:rPr>
          <w:i/>
        </w:rPr>
        <w:t>fränkischen</w:t>
      </w:r>
      <w:proofErr w:type="spellEnd"/>
      <w:r w:rsidRPr="00F32099">
        <w:rPr>
          <w:i/>
        </w:rPr>
        <w:t xml:space="preserve"> </w:t>
      </w:r>
      <w:proofErr w:type="spellStart"/>
      <w:r w:rsidRPr="00F32099">
        <w:rPr>
          <w:i/>
        </w:rPr>
        <w:t>Mönchtum</w:t>
      </w:r>
      <w:proofErr w:type="spellEnd"/>
      <w:r w:rsidRPr="00F32099">
        <w:rPr>
          <w:i/>
        </w:rPr>
        <w:t xml:space="preserve"> des </w:t>
      </w:r>
      <w:proofErr w:type="spellStart"/>
      <w:r w:rsidRPr="00F32099">
        <w:rPr>
          <w:i/>
        </w:rPr>
        <w:t>Frühmittelalters</w:t>
      </w:r>
      <w:proofErr w:type="spellEnd"/>
      <w:r w:rsidR="00A46B56" w:rsidRPr="00F32099">
        <w:rPr>
          <w:i/>
        </w:rPr>
        <w:t>.</w:t>
      </w:r>
    </w:p>
    <w:p w14:paraId="50B7AA90" w14:textId="35F59BC7" w:rsidR="000F02AD" w:rsidRPr="00F32099" w:rsidRDefault="000F02AD" w:rsidP="00877006">
      <w:pPr>
        <w:spacing w:afterLines="40" w:after="96"/>
        <w:ind w:left="1701" w:hanging="1701"/>
      </w:pPr>
      <w:r w:rsidRPr="00F32099">
        <w:t>1989</w:t>
      </w:r>
      <w:r w:rsidR="00812BE6" w:rsidRPr="00F32099">
        <w:t>–</w:t>
      </w:r>
      <w:r w:rsidRPr="00F32099">
        <w:t>1995</w:t>
      </w:r>
      <w:r w:rsidRPr="00F32099">
        <w:tab/>
      </w:r>
      <w:r w:rsidR="00B3754D" w:rsidRPr="00F32099">
        <w:t xml:space="preserve">Study of History and German Literature </w:t>
      </w:r>
      <w:r w:rsidRPr="00F32099">
        <w:t>in Dü</w:t>
      </w:r>
      <w:r w:rsidR="00A46B56" w:rsidRPr="00F32099">
        <w:t>s</w:t>
      </w:r>
      <w:r w:rsidRPr="00F32099">
        <w:t xml:space="preserve">seldorf, Tübingen </w:t>
      </w:r>
      <w:r w:rsidR="00C90084" w:rsidRPr="00F32099">
        <w:t>a</w:t>
      </w:r>
      <w:r w:rsidRPr="00F32099">
        <w:t>nd Utrecht</w:t>
      </w:r>
      <w:r w:rsidR="00A46B56" w:rsidRPr="00F32099">
        <w:t>.</w:t>
      </w:r>
    </w:p>
    <w:p w14:paraId="2E641C89" w14:textId="77777777" w:rsidR="00B425DD" w:rsidRPr="00F32099" w:rsidRDefault="00B425DD" w:rsidP="00B425DD">
      <w:pPr>
        <w:spacing w:afterLines="40" w:after="96"/>
        <w:ind w:left="1701" w:hanging="1701"/>
      </w:pPr>
      <w:r w:rsidRPr="00F32099">
        <w:t>1987</w:t>
      </w:r>
      <w:r w:rsidRPr="00F32099">
        <w:tab/>
        <w:t xml:space="preserve">Abitur (High School Exam), </w:t>
      </w:r>
      <w:proofErr w:type="spellStart"/>
      <w:r w:rsidRPr="00F32099">
        <w:t>Hohenzollerngymnasium</w:t>
      </w:r>
      <w:proofErr w:type="spellEnd"/>
      <w:r w:rsidRPr="00F32099">
        <w:t xml:space="preserve"> </w:t>
      </w:r>
      <w:proofErr w:type="spellStart"/>
      <w:r w:rsidRPr="00F32099">
        <w:t>Sigmaringen</w:t>
      </w:r>
      <w:proofErr w:type="spellEnd"/>
      <w:r w:rsidRPr="00F32099">
        <w:t>.</w:t>
      </w:r>
    </w:p>
    <w:p w14:paraId="632BC7FE" w14:textId="25979380" w:rsidR="003C6032" w:rsidRPr="00F32099" w:rsidRDefault="003C6032" w:rsidP="00877006">
      <w:pPr>
        <w:spacing w:afterLines="40" w:after="96"/>
        <w:rPr>
          <w:b/>
        </w:rPr>
      </w:pPr>
    </w:p>
    <w:p w14:paraId="0EF0AE9A" w14:textId="43026406" w:rsidR="004570B7" w:rsidRPr="00F32099" w:rsidRDefault="00B3754D" w:rsidP="00BF1948">
      <w:pPr>
        <w:spacing w:afterLines="40" w:after="96"/>
        <w:ind w:left="1701" w:hanging="1701"/>
        <w:rPr>
          <w:b/>
        </w:rPr>
      </w:pPr>
      <w:r w:rsidRPr="00F32099">
        <w:rPr>
          <w:b/>
        </w:rPr>
        <w:t xml:space="preserve">Professional </w:t>
      </w:r>
      <w:r w:rsidR="00EA7CC3" w:rsidRPr="00F32099">
        <w:rPr>
          <w:b/>
        </w:rPr>
        <w:t>Career</w:t>
      </w:r>
    </w:p>
    <w:p w14:paraId="0B85B31F" w14:textId="53DF961C" w:rsidR="00D82FAC" w:rsidRPr="00F32099" w:rsidRDefault="00D82FAC" w:rsidP="00877006">
      <w:pPr>
        <w:spacing w:afterLines="40" w:after="96"/>
        <w:ind w:left="1701" w:hanging="1701"/>
      </w:pPr>
      <w:r w:rsidRPr="00F32099">
        <w:t>2023</w:t>
      </w:r>
      <w:r w:rsidR="00812BE6" w:rsidRPr="00F32099">
        <w:t>–</w:t>
      </w:r>
      <w:r w:rsidR="004B434C" w:rsidRPr="00F32099">
        <w:t>2025</w:t>
      </w:r>
      <w:r w:rsidR="004627FD">
        <w:t>:</w:t>
      </w:r>
      <w:r w:rsidRPr="00F32099">
        <w:t xml:space="preserve"> </w:t>
      </w:r>
      <w:r w:rsidRPr="00F32099">
        <w:tab/>
        <w:t>Director of Undergraduate Studies, Department of History, Syracuse University</w:t>
      </w:r>
      <w:r w:rsidR="004627FD">
        <w:t>.</w:t>
      </w:r>
    </w:p>
    <w:p w14:paraId="297CE8FC" w14:textId="75F1AF50" w:rsidR="00DA4E6E" w:rsidRPr="00F32099" w:rsidRDefault="00B3754D" w:rsidP="00877006">
      <w:pPr>
        <w:spacing w:afterLines="40" w:after="96"/>
        <w:ind w:left="1701" w:hanging="1701"/>
      </w:pPr>
      <w:r w:rsidRPr="00F32099">
        <w:t>May</w:t>
      </w:r>
      <w:r w:rsidR="00812BE6" w:rsidRPr="00F32099">
        <w:t>–</w:t>
      </w:r>
      <w:r w:rsidRPr="00F32099">
        <w:t>June</w:t>
      </w:r>
      <w:r w:rsidR="00DA4E6E" w:rsidRPr="00F32099">
        <w:t xml:space="preserve"> 2022</w:t>
      </w:r>
      <w:r w:rsidR="004627FD">
        <w:t>:</w:t>
      </w:r>
      <w:r w:rsidR="00DA4E6E" w:rsidRPr="00F32099">
        <w:tab/>
      </w:r>
      <w:r w:rsidRPr="00F32099">
        <w:t xml:space="preserve">Guest Professorship, </w:t>
      </w:r>
      <w:r w:rsidR="00F91E45" w:rsidRPr="00F32099">
        <w:t>Institute</w:t>
      </w:r>
      <w:r w:rsidRPr="00F32099">
        <w:t xml:space="preserve"> </w:t>
      </w:r>
      <w:r w:rsidR="00F91E45" w:rsidRPr="00F32099">
        <w:t>for</w:t>
      </w:r>
      <w:r w:rsidRPr="00F32099">
        <w:t xml:space="preserve"> </w:t>
      </w:r>
      <w:r w:rsidR="00F91E45" w:rsidRPr="00F32099">
        <w:t>Biblical Studies and History of Theology</w:t>
      </w:r>
      <w:r w:rsidR="00D67AC1" w:rsidRPr="00F32099">
        <w:t>/</w:t>
      </w:r>
      <w:r w:rsidR="00F91E45" w:rsidRPr="00F32099">
        <w:t>Institute for</w:t>
      </w:r>
      <w:r w:rsidR="00D67AC1" w:rsidRPr="00F32099">
        <w:t xml:space="preserve"> Histor</w:t>
      </w:r>
      <w:r w:rsidR="00F91E45" w:rsidRPr="00F32099">
        <w:t>ical Studies</w:t>
      </w:r>
      <w:r w:rsidRPr="00F32099">
        <w:t>, University of Innsbruck</w:t>
      </w:r>
      <w:r w:rsidR="004627FD">
        <w:t>.</w:t>
      </w:r>
    </w:p>
    <w:p w14:paraId="2731C8E3" w14:textId="67279E52" w:rsidR="00744131" w:rsidRPr="00F32099" w:rsidRDefault="00E328E4" w:rsidP="00877006">
      <w:pPr>
        <w:spacing w:afterLines="40" w:after="96"/>
        <w:ind w:left="1701" w:hanging="1701"/>
      </w:pPr>
      <w:r w:rsidRPr="00F32099">
        <w:t>since</w:t>
      </w:r>
      <w:r w:rsidR="00744131" w:rsidRPr="00F32099">
        <w:t xml:space="preserve"> </w:t>
      </w:r>
      <w:r w:rsidR="00F5409E" w:rsidRPr="00F32099">
        <w:t>May</w:t>
      </w:r>
      <w:r w:rsidR="00744131" w:rsidRPr="00F32099">
        <w:t xml:space="preserve"> 2022</w:t>
      </w:r>
      <w:r w:rsidR="004627FD">
        <w:t>:</w:t>
      </w:r>
      <w:r w:rsidR="00744131" w:rsidRPr="00F32099">
        <w:tab/>
        <w:t xml:space="preserve">Full Professor </w:t>
      </w:r>
      <w:r w:rsidR="00E855BC" w:rsidRPr="00F32099">
        <w:t>of Medieval History</w:t>
      </w:r>
      <w:r w:rsidR="00744131" w:rsidRPr="00F32099">
        <w:t>, Syracuse University</w:t>
      </w:r>
      <w:r w:rsidR="004627FD">
        <w:t>.</w:t>
      </w:r>
    </w:p>
    <w:p w14:paraId="684CDB40" w14:textId="129B3407" w:rsidR="006670C4" w:rsidRPr="00F32099" w:rsidRDefault="006670C4" w:rsidP="00877006">
      <w:pPr>
        <w:spacing w:afterLines="40" w:after="96"/>
        <w:ind w:left="1701" w:hanging="1701"/>
      </w:pPr>
      <w:r w:rsidRPr="00F32099">
        <w:lastRenderedPageBreak/>
        <w:t>2020</w:t>
      </w:r>
      <w:r w:rsidR="00812BE6" w:rsidRPr="00F32099">
        <w:t>–</w:t>
      </w:r>
      <w:r w:rsidRPr="00F32099">
        <w:t>2021</w:t>
      </w:r>
      <w:r w:rsidR="004627FD">
        <w:t>:</w:t>
      </w:r>
      <w:r w:rsidRPr="00F32099">
        <w:tab/>
        <w:t>Director of Undergraduate Studies, Department of History</w:t>
      </w:r>
      <w:r w:rsidR="00B3754D" w:rsidRPr="00F32099">
        <w:t>, Syracuse University</w:t>
      </w:r>
      <w:r w:rsidR="004627FD">
        <w:t>.</w:t>
      </w:r>
    </w:p>
    <w:p w14:paraId="3487E058" w14:textId="18498757" w:rsidR="00E217DE" w:rsidRPr="00F32099" w:rsidRDefault="00E217DE" w:rsidP="00877006">
      <w:pPr>
        <w:spacing w:afterLines="40" w:after="96"/>
        <w:ind w:left="1701" w:hanging="1701"/>
      </w:pPr>
      <w:r w:rsidRPr="00F32099">
        <w:t>2011</w:t>
      </w:r>
      <w:r w:rsidR="00812BE6" w:rsidRPr="00F32099">
        <w:t>–</w:t>
      </w:r>
      <w:r w:rsidR="00DF5D03" w:rsidRPr="00F32099">
        <w:t>2022</w:t>
      </w:r>
      <w:r w:rsidR="004627FD">
        <w:t>:</w:t>
      </w:r>
      <w:r w:rsidRPr="00F32099">
        <w:tab/>
        <w:t xml:space="preserve">Associate Professor </w:t>
      </w:r>
      <w:r w:rsidR="00E855BC" w:rsidRPr="00F32099">
        <w:t>of Medieval History</w:t>
      </w:r>
      <w:r w:rsidR="000F02AD" w:rsidRPr="00F32099">
        <w:t>,</w:t>
      </w:r>
      <w:r w:rsidRPr="00F32099">
        <w:t xml:space="preserve"> Syracuse University</w:t>
      </w:r>
      <w:r w:rsidR="00C274F3" w:rsidRPr="00F32099">
        <w:t>.</w:t>
      </w:r>
    </w:p>
    <w:p w14:paraId="5BB66875" w14:textId="57D9D5F1" w:rsidR="00783899" w:rsidRPr="00F32099" w:rsidRDefault="000F02AD" w:rsidP="00877006">
      <w:pPr>
        <w:spacing w:afterLines="40" w:after="96"/>
        <w:ind w:left="1701" w:hanging="1701"/>
      </w:pPr>
      <w:r w:rsidRPr="00F32099">
        <w:t>2017</w:t>
      </w:r>
      <w:r w:rsidR="00812BE6" w:rsidRPr="00F32099">
        <w:t>–</w:t>
      </w:r>
      <w:r w:rsidRPr="00F32099">
        <w:t>2018</w:t>
      </w:r>
      <w:r w:rsidR="004627FD">
        <w:t>:</w:t>
      </w:r>
      <w:r w:rsidR="00E217DE" w:rsidRPr="00F32099">
        <w:tab/>
      </w:r>
      <w:r w:rsidR="00E855BC" w:rsidRPr="00F32099">
        <w:t xml:space="preserve">Director of the Medieval and Renaissance Program, </w:t>
      </w:r>
      <w:r w:rsidR="00E217DE" w:rsidRPr="00F32099">
        <w:t>Syracuse University</w:t>
      </w:r>
      <w:r w:rsidR="00C274F3" w:rsidRPr="00F32099">
        <w:t>.</w:t>
      </w:r>
    </w:p>
    <w:p w14:paraId="7FD23E32" w14:textId="5AF16760" w:rsidR="0044449A" w:rsidRPr="00F32099" w:rsidRDefault="00F5409E" w:rsidP="00877006">
      <w:pPr>
        <w:spacing w:afterLines="40" w:after="96"/>
        <w:ind w:left="1701" w:hanging="1701"/>
      </w:pPr>
      <w:r w:rsidRPr="00F32099">
        <w:t>since</w:t>
      </w:r>
      <w:r w:rsidR="000F02AD" w:rsidRPr="00F32099">
        <w:t xml:space="preserve"> </w:t>
      </w:r>
      <w:r w:rsidR="0044449A" w:rsidRPr="00F32099">
        <w:t>2016</w:t>
      </w:r>
      <w:r w:rsidR="004627FD">
        <w:t>:</w:t>
      </w:r>
      <w:r w:rsidR="0044449A" w:rsidRPr="00F32099">
        <w:tab/>
      </w:r>
      <w:r w:rsidR="00E855BC" w:rsidRPr="00F32099">
        <w:t>Associated Faculty Member</w:t>
      </w:r>
      <w:r w:rsidR="00AA1615" w:rsidRPr="00F32099">
        <w:t>,</w:t>
      </w:r>
      <w:r w:rsidR="000F02AD" w:rsidRPr="00F32099">
        <w:t xml:space="preserve"> </w:t>
      </w:r>
      <w:r w:rsidR="0044449A" w:rsidRPr="00F32099">
        <w:t>Centre for Medieval Studies, University of Toronto</w:t>
      </w:r>
      <w:r w:rsidR="00C274F3" w:rsidRPr="00F32099">
        <w:t>.</w:t>
      </w:r>
    </w:p>
    <w:p w14:paraId="3FA9015F" w14:textId="7A17AC22" w:rsidR="00B63D21" w:rsidRPr="00F32099" w:rsidRDefault="00B63D21" w:rsidP="00877006">
      <w:pPr>
        <w:spacing w:afterLines="40" w:after="96"/>
        <w:ind w:left="1701" w:hanging="1701"/>
      </w:pPr>
      <w:r w:rsidRPr="00F32099">
        <w:t>2016</w:t>
      </w:r>
      <w:r w:rsidR="00812BE6" w:rsidRPr="00F32099">
        <w:t>–</w:t>
      </w:r>
      <w:r w:rsidR="006670C4" w:rsidRPr="00F32099">
        <w:t>2020</w:t>
      </w:r>
      <w:r w:rsidR="004627FD">
        <w:t>:</w:t>
      </w:r>
      <w:r w:rsidRPr="00F32099">
        <w:tab/>
      </w:r>
      <w:r w:rsidR="00E855BC" w:rsidRPr="00F32099">
        <w:t>Guest</w:t>
      </w:r>
      <w:r w:rsidR="00C609EE" w:rsidRPr="00F32099">
        <w:t xml:space="preserve"> </w:t>
      </w:r>
      <w:r w:rsidR="00E855BC" w:rsidRPr="00F32099">
        <w:t>Researcher</w:t>
      </w:r>
      <w:r w:rsidR="009934EA" w:rsidRPr="00F32099">
        <w:t xml:space="preserve">, </w:t>
      </w:r>
      <w:r w:rsidR="009934EA" w:rsidRPr="00F32099">
        <w:rPr>
          <w:i/>
        </w:rPr>
        <w:t>Visions of Community</w:t>
      </w:r>
      <w:r w:rsidR="006743C5" w:rsidRPr="00F32099">
        <w:rPr>
          <w:i/>
        </w:rPr>
        <w:t>. Comparative Approaches to Ethnicity, Region and Empire in Christianity, Islam and Buddhism (400</w:t>
      </w:r>
      <w:r w:rsidR="009B3339" w:rsidRPr="00F32099">
        <w:rPr>
          <w:i/>
        </w:rPr>
        <w:t>–</w:t>
      </w:r>
      <w:r w:rsidR="006743C5" w:rsidRPr="00F32099">
        <w:rPr>
          <w:i/>
        </w:rPr>
        <w:t>1600 CE)</w:t>
      </w:r>
      <w:r w:rsidR="009934EA" w:rsidRPr="00F32099">
        <w:t xml:space="preserve">, </w:t>
      </w:r>
      <w:r w:rsidR="00E855BC" w:rsidRPr="00F32099">
        <w:t>Institute for Medieval Research</w:t>
      </w:r>
      <w:r w:rsidR="00AA1615" w:rsidRPr="00F32099">
        <w:t>/</w:t>
      </w:r>
      <w:r w:rsidR="00E855BC" w:rsidRPr="00F32099">
        <w:t>University of Vienna</w:t>
      </w:r>
      <w:r w:rsidR="00A46B56" w:rsidRPr="00F32099">
        <w:t>.</w:t>
      </w:r>
    </w:p>
    <w:p w14:paraId="51A66111" w14:textId="79338185" w:rsidR="00A46B56" w:rsidRPr="00F32099" w:rsidRDefault="00A46B56" w:rsidP="00877006">
      <w:pPr>
        <w:spacing w:afterLines="40" w:after="96"/>
        <w:ind w:left="1701" w:hanging="1701"/>
      </w:pPr>
      <w:r w:rsidRPr="00F32099">
        <w:t>2015</w:t>
      </w:r>
      <w:r w:rsidR="009B3339" w:rsidRPr="00F32099">
        <w:t>–</w:t>
      </w:r>
      <w:r w:rsidRPr="00F32099">
        <w:t>2016</w:t>
      </w:r>
      <w:r w:rsidR="004627FD">
        <w:t>:</w:t>
      </w:r>
      <w:r w:rsidRPr="00F32099">
        <w:tab/>
      </w:r>
      <w:r w:rsidR="00C609EE" w:rsidRPr="00F32099">
        <w:t xml:space="preserve">Member of the </w:t>
      </w:r>
      <w:r w:rsidRPr="00F32099">
        <w:rPr>
          <w:i/>
          <w:iCs/>
        </w:rPr>
        <w:t>Institute for Advanced</w:t>
      </w:r>
      <w:r w:rsidRPr="00F32099">
        <w:t xml:space="preserve"> </w:t>
      </w:r>
      <w:r w:rsidRPr="00F32099">
        <w:rPr>
          <w:i/>
          <w:iCs/>
        </w:rPr>
        <w:t>Study</w:t>
      </w:r>
      <w:r w:rsidRPr="00F32099">
        <w:t>, Princeton</w:t>
      </w:r>
      <w:r w:rsidR="00C274F3" w:rsidRPr="00F32099">
        <w:t>, NJ.</w:t>
      </w:r>
    </w:p>
    <w:p w14:paraId="76E6B4EB" w14:textId="47FCBE2E" w:rsidR="00A46B56" w:rsidRPr="00F32099" w:rsidRDefault="00A46B56" w:rsidP="00877006">
      <w:pPr>
        <w:spacing w:afterLines="40" w:after="96"/>
        <w:ind w:left="1701" w:hanging="1701"/>
      </w:pPr>
      <w:r w:rsidRPr="00F32099">
        <w:t>2010</w:t>
      </w:r>
      <w:r w:rsidR="009B3339" w:rsidRPr="00F32099">
        <w:t>–</w:t>
      </w:r>
      <w:r w:rsidRPr="00F32099">
        <w:t>2011</w:t>
      </w:r>
      <w:r w:rsidR="004627FD">
        <w:t>:</w:t>
      </w:r>
      <w:r w:rsidRPr="00F32099">
        <w:tab/>
        <w:t>Friedrich Solmsen Fellow</w:t>
      </w:r>
      <w:r w:rsidR="00C609EE" w:rsidRPr="00F32099">
        <w:t xml:space="preserve">, </w:t>
      </w:r>
      <w:r w:rsidRPr="00F32099">
        <w:t>Institute for Research in the Humanities, University of Wisconsin, Madison, WI.</w:t>
      </w:r>
    </w:p>
    <w:p w14:paraId="0BB7A338" w14:textId="4618D615" w:rsidR="0044449A" w:rsidRPr="00F32099" w:rsidRDefault="0044449A" w:rsidP="00877006">
      <w:pPr>
        <w:spacing w:afterLines="40" w:after="96"/>
        <w:ind w:left="1701" w:hanging="1701"/>
      </w:pPr>
      <w:r w:rsidRPr="00F32099">
        <w:t>2007</w:t>
      </w:r>
      <w:r w:rsidR="009B3339" w:rsidRPr="00F32099">
        <w:t>–</w:t>
      </w:r>
      <w:r w:rsidRPr="00F32099">
        <w:t>2011</w:t>
      </w:r>
      <w:r w:rsidR="004627FD">
        <w:t>:</w:t>
      </w:r>
      <w:r w:rsidRPr="00F32099">
        <w:tab/>
      </w:r>
      <w:r w:rsidR="00C609EE" w:rsidRPr="00F32099">
        <w:t>Assistant Professor of Medieval History,</w:t>
      </w:r>
      <w:r w:rsidR="00533203" w:rsidRPr="00F32099">
        <w:t xml:space="preserve"> </w:t>
      </w:r>
      <w:r w:rsidRPr="00F32099">
        <w:t>Syracuse University</w:t>
      </w:r>
      <w:r w:rsidR="00C274F3" w:rsidRPr="00F32099">
        <w:t>.</w:t>
      </w:r>
    </w:p>
    <w:p w14:paraId="1EFD5AF6" w14:textId="41D9C8A2" w:rsidR="0044449A" w:rsidRPr="00F32099" w:rsidRDefault="0044449A" w:rsidP="00877006">
      <w:pPr>
        <w:spacing w:afterLines="40" w:after="96"/>
        <w:ind w:left="1701" w:hanging="1701"/>
      </w:pPr>
      <w:r w:rsidRPr="00F32099">
        <w:t>2005</w:t>
      </w:r>
      <w:r w:rsidR="009B3339" w:rsidRPr="00F32099">
        <w:t>–</w:t>
      </w:r>
      <w:r w:rsidRPr="00F32099">
        <w:t>2007</w:t>
      </w:r>
      <w:r w:rsidR="004627FD">
        <w:t>:</w:t>
      </w:r>
      <w:r w:rsidRPr="00F32099">
        <w:tab/>
      </w:r>
      <w:r w:rsidR="00C609EE" w:rsidRPr="00F32099">
        <w:t xml:space="preserve">Research Associate, </w:t>
      </w:r>
      <w:r w:rsidR="00C274F3" w:rsidRPr="00F32099">
        <w:t>Wittgenstein</w:t>
      </w:r>
      <w:r w:rsidR="00C609EE" w:rsidRPr="00F32099">
        <w:t xml:space="preserve"> Project </w:t>
      </w:r>
      <w:r w:rsidR="00C609EE" w:rsidRPr="00F32099">
        <w:rPr>
          <w:i/>
          <w:iCs/>
        </w:rPr>
        <w:t>Ethnic Identities in the Early Middle Ages</w:t>
      </w:r>
      <w:r w:rsidR="00C609EE" w:rsidRPr="00F32099">
        <w:t>, Institute for Medieval Research, Austrian Academy of Sciences</w:t>
      </w:r>
      <w:r w:rsidR="00C274F3" w:rsidRPr="00F32099">
        <w:t>.</w:t>
      </w:r>
    </w:p>
    <w:p w14:paraId="78974B02" w14:textId="5AF2C2FF" w:rsidR="0044449A" w:rsidRPr="00F32099" w:rsidRDefault="0044449A" w:rsidP="00877006">
      <w:pPr>
        <w:spacing w:afterLines="40" w:after="96"/>
        <w:ind w:left="1701" w:hanging="1701"/>
      </w:pPr>
      <w:r w:rsidRPr="00F32099">
        <w:t>2004</w:t>
      </w:r>
      <w:r w:rsidR="009B3339" w:rsidRPr="00F32099">
        <w:t>–</w:t>
      </w:r>
      <w:r w:rsidRPr="00F32099">
        <w:t>2005</w:t>
      </w:r>
      <w:r w:rsidR="004627FD">
        <w:t>:</w:t>
      </w:r>
      <w:r w:rsidRPr="00F32099">
        <w:tab/>
      </w:r>
      <w:r w:rsidR="00C609EE" w:rsidRPr="00F32099">
        <w:t>Lecturer in Medieval History, Historical Institute, Utrecht University</w:t>
      </w:r>
      <w:r w:rsidR="00C274F3" w:rsidRPr="00F32099">
        <w:t>.</w:t>
      </w:r>
    </w:p>
    <w:p w14:paraId="5F257C0B" w14:textId="2E2F89CE" w:rsidR="00533203" w:rsidRPr="00F32099" w:rsidRDefault="0044449A" w:rsidP="00877006">
      <w:pPr>
        <w:pStyle w:val="Textkrper-Einzug3"/>
        <w:spacing w:afterLines="40" w:after="96" w:line="240" w:lineRule="auto"/>
      </w:pPr>
      <w:r w:rsidRPr="00F32099">
        <w:t>2002</w:t>
      </w:r>
      <w:r w:rsidR="009B3339" w:rsidRPr="00F32099">
        <w:t>–</w:t>
      </w:r>
      <w:r w:rsidRPr="00F32099">
        <w:t>2004</w:t>
      </w:r>
      <w:r w:rsidR="004627FD">
        <w:t>:</w:t>
      </w:r>
      <w:r w:rsidRPr="00F32099">
        <w:tab/>
      </w:r>
      <w:r w:rsidR="00C609EE" w:rsidRPr="00F32099">
        <w:t>Postdoctoral researcher in a research project on the history of the cardinal virtues, Catholic University Nijmegen</w:t>
      </w:r>
      <w:r w:rsidR="00533203" w:rsidRPr="00F32099">
        <w:t>.</w:t>
      </w:r>
    </w:p>
    <w:p w14:paraId="3C1496A0" w14:textId="70C65D27" w:rsidR="00A46B56" w:rsidRPr="00F32099" w:rsidRDefault="00A46B56" w:rsidP="00877006">
      <w:pPr>
        <w:spacing w:afterLines="40" w:after="96"/>
        <w:ind w:left="1701" w:hanging="1701"/>
      </w:pPr>
      <w:r w:rsidRPr="00F32099">
        <w:t>2001</w:t>
      </w:r>
      <w:r w:rsidR="009B3339" w:rsidRPr="00F32099">
        <w:t>–</w:t>
      </w:r>
      <w:r w:rsidRPr="00F32099">
        <w:t>2002</w:t>
      </w:r>
      <w:r w:rsidR="004627FD">
        <w:t>:</w:t>
      </w:r>
      <w:r w:rsidRPr="00F32099">
        <w:tab/>
        <w:t>Mellon Fellow</w:t>
      </w:r>
      <w:r w:rsidR="00F5409E" w:rsidRPr="00F32099">
        <w:t xml:space="preserve">, </w:t>
      </w:r>
      <w:r w:rsidRPr="00F32099">
        <w:rPr>
          <w:i/>
          <w:iCs/>
        </w:rPr>
        <w:t>Pontifical Institute for Mediaeval Studies</w:t>
      </w:r>
      <w:r w:rsidRPr="00F32099">
        <w:t>, Toronto.</w:t>
      </w:r>
    </w:p>
    <w:p w14:paraId="7CE34FCA" w14:textId="04F09FA7" w:rsidR="0044449A" w:rsidRPr="00F32099" w:rsidRDefault="0044449A" w:rsidP="00877006">
      <w:pPr>
        <w:spacing w:afterLines="40" w:after="96"/>
        <w:ind w:left="1701" w:hanging="1701"/>
      </w:pPr>
      <w:r w:rsidRPr="00F32099">
        <w:t>2000</w:t>
      </w:r>
      <w:r w:rsidR="009B3339" w:rsidRPr="00F32099">
        <w:t>–</w:t>
      </w:r>
      <w:r w:rsidRPr="00F32099">
        <w:t>2001</w:t>
      </w:r>
      <w:r w:rsidR="004627FD">
        <w:t>:</w:t>
      </w:r>
      <w:r w:rsidRPr="00F32099">
        <w:tab/>
      </w:r>
      <w:r w:rsidR="00F5409E" w:rsidRPr="00F32099">
        <w:t>Lecturer of Dutch and Medieval History, Historical Institute, University of Groningen</w:t>
      </w:r>
      <w:r w:rsidRPr="00F32099">
        <w:t>.</w:t>
      </w:r>
    </w:p>
    <w:p w14:paraId="3778E627" w14:textId="1E296E29" w:rsidR="0044449A" w:rsidRPr="00F32099" w:rsidRDefault="0044449A" w:rsidP="00877006">
      <w:pPr>
        <w:spacing w:afterLines="40" w:after="96"/>
        <w:ind w:left="1701" w:hanging="1701"/>
      </w:pPr>
      <w:r w:rsidRPr="00F32099">
        <w:t>1996</w:t>
      </w:r>
      <w:r w:rsidR="009B3339" w:rsidRPr="00F32099">
        <w:t>–</w:t>
      </w:r>
      <w:r w:rsidRPr="00F32099">
        <w:t>2000</w:t>
      </w:r>
      <w:r w:rsidR="004627FD">
        <w:t>:</w:t>
      </w:r>
      <w:r w:rsidRPr="00F32099">
        <w:tab/>
      </w:r>
      <w:r w:rsidR="00F5409E" w:rsidRPr="00F32099">
        <w:t xml:space="preserve">Ph.D. </w:t>
      </w:r>
      <w:r w:rsidR="00E855BC" w:rsidRPr="00F32099">
        <w:t>s</w:t>
      </w:r>
      <w:r w:rsidR="00F5409E" w:rsidRPr="00F32099">
        <w:t>tudent, Historical Institute, Utrecht University.</w:t>
      </w:r>
    </w:p>
    <w:p w14:paraId="3422440E" w14:textId="3673DFFB" w:rsidR="00533203" w:rsidRPr="00F32099" w:rsidRDefault="0044449A" w:rsidP="00877006">
      <w:pPr>
        <w:spacing w:afterLines="40" w:after="96"/>
        <w:ind w:left="1701" w:hanging="1701"/>
      </w:pPr>
      <w:r w:rsidRPr="00F32099">
        <w:t>1995</w:t>
      </w:r>
      <w:r w:rsidR="004627FD">
        <w:t>:</w:t>
      </w:r>
      <w:r w:rsidRPr="00F32099">
        <w:tab/>
      </w:r>
      <w:r w:rsidR="00F5409E" w:rsidRPr="00F32099">
        <w:t xml:space="preserve">Junior </w:t>
      </w:r>
      <w:r w:rsidR="00C609EE" w:rsidRPr="00F32099">
        <w:t>L</w:t>
      </w:r>
      <w:r w:rsidR="00F5409E" w:rsidRPr="00F32099">
        <w:t>ecturer, Historical Institute, Utrecht University</w:t>
      </w:r>
      <w:r w:rsidR="00C274F3" w:rsidRPr="00F32099">
        <w:t>.</w:t>
      </w:r>
    </w:p>
    <w:p w14:paraId="2199976B" w14:textId="166465CB" w:rsidR="00752548" w:rsidRPr="00F32099" w:rsidRDefault="0044449A" w:rsidP="00877006">
      <w:pPr>
        <w:spacing w:afterLines="40" w:after="96"/>
        <w:ind w:left="1701" w:hanging="1701"/>
      </w:pPr>
      <w:r w:rsidRPr="00F32099">
        <w:t>1991</w:t>
      </w:r>
      <w:r w:rsidR="009B3339" w:rsidRPr="00F32099">
        <w:t>–</w:t>
      </w:r>
      <w:r w:rsidRPr="00F32099">
        <w:t>1995</w:t>
      </w:r>
      <w:r w:rsidR="004627FD">
        <w:t>:</w:t>
      </w:r>
      <w:r w:rsidRPr="00F32099">
        <w:tab/>
      </w:r>
      <w:r w:rsidR="00F5409E" w:rsidRPr="00F32099">
        <w:t xml:space="preserve">Research Assistant, Department of History, University of Tübingen </w:t>
      </w:r>
      <w:r w:rsidR="00533203" w:rsidRPr="00F32099">
        <w:t xml:space="preserve">Heinrich-Heine </w:t>
      </w:r>
      <w:r w:rsidR="005B7F22" w:rsidRPr="00F32099">
        <w:t xml:space="preserve">University </w:t>
      </w:r>
      <w:r w:rsidR="00533203" w:rsidRPr="00F32099">
        <w:t>Düsseldorf</w:t>
      </w:r>
      <w:r w:rsidR="00C274F3" w:rsidRPr="00F32099">
        <w:t>.</w:t>
      </w:r>
    </w:p>
    <w:p w14:paraId="13E010FC" w14:textId="24A1ECC6" w:rsidR="00782D4A" w:rsidRPr="00F32099" w:rsidRDefault="00782D4A" w:rsidP="00877006">
      <w:pPr>
        <w:spacing w:afterLines="40" w:after="96"/>
        <w:ind w:left="1701" w:hanging="1701"/>
      </w:pPr>
      <w:r w:rsidRPr="00F32099">
        <w:t>198</w:t>
      </w:r>
      <w:r w:rsidR="00877006" w:rsidRPr="00F32099">
        <w:t>7</w:t>
      </w:r>
      <w:r w:rsidR="009B3339" w:rsidRPr="00F32099">
        <w:t>–19</w:t>
      </w:r>
      <w:r w:rsidRPr="00F32099">
        <w:t>89</w:t>
      </w:r>
      <w:r w:rsidR="004627FD">
        <w:t>:</w:t>
      </w:r>
      <w:r w:rsidRPr="00F32099">
        <w:tab/>
      </w:r>
      <w:r w:rsidR="00F5409E" w:rsidRPr="00F32099">
        <w:t>Civil Service</w:t>
      </w:r>
      <w:r w:rsidR="00877006" w:rsidRPr="00F32099">
        <w:t xml:space="preserve">, </w:t>
      </w:r>
      <w:proofErr w:type="spellStart"/>
      <w:r w:rsidR="00877006" w:rsidRPr="00F32099">
        <w:t>Körperbehindertenförderung</w:t>
      </w:r>
      <w:proofErr w:type="spellEnd"/>
      <w:r w:rsidR="00877006" w:rsidRPr="00F32099">
        <w:t xml:space="preserve"> Neckar-Alb, </w:t>
      </w:r>
      <w:proofErr w:type="spellStart"/>
      <w:r w:rsidR="00877006" w:rsidRPr="00F32099">
        <w:t>Mössingen</w:t>
      </w:r>
      <w:proofErr w:type="spellEnd"/>
      <w:r w:rsidR="00E855BC" w:rsidRPr="00F32099">
        <w:t>.</w:t>
      </w:r>
    </w:p>
    <w:p w14:paraId="70FBCEFD" w14:textId="77777777" w:rsidR="00EA6B2C" w:rsidRPr="00F32099" w:rsidRDefault="00EA6B2C" w:rsidP="00EA6B2C">
      <w:pPr>
        <w:spacing w:afterLines="40" w:after="96"/>
        <w:ind w:left="1701" w:hanging="1701"/>
        <w:rPr>
          <w:b/>
        </w:rPr>
      </w:pPr>
    </w:p>
    <w:p w14:paraId="0698CCF1" w14:textId="777902BB" w:rsidR="004570B7" w:rsidRPr="00F32099" w:rsidRDefault="00E855BC" w:rsidP="00BF1948">
      <w:pPr>
        <w:spacing w:afterLines="40" w:after="96"/>
        <w:ind w:left="1701" w:hanging="1701"/>
        <w:rPr>
          <w:b/>
        </w:rPr>
      </w:pPr>
      <w:r w:rsidRPr="00F32099">
        <w:rPr>
          <w:b/>
        </w:rPr>
        <w:t>Awards and Research Grants</w:t>
      </w:r>
    </w:p>
    <w:p w14:paraId="1100CBCF" w14:textId="57CDF0C9" w:rsidR="002B7E51" w:rsidRPr="00F32099" w:rsidRDefault="002B7E51" w:rsidP="00877006">
      <w:pPr>
        <w:spacing w:afterLines="40" w:after="96"/>
        <w:ind w:left="1701" w:hanging="1701"/>
      </w:pPr>
      <w:r w:rsidRPr="00F32099">
        <w:t>2019</w:t>
      </w:r>
      <w:r w:rsidR="004627FD">
        <w:t>:</w:t>
      </w:r>
      <w:r w:rsidRPr="00F32099">
        <w:tab/>
        <w:t>Faculty Fellowship</w:t>
      </w:r>
      <w:r w:rsidR="003C6032" w:rsidRPr="00F32099">
        <w:t xml:space="preserve">, </w:t>
      </w:r>
      <w:r w:rsidR="003C6032" w:rsidRPr="00F32099">
        <w:rPr>
          <w:i/>
          <w:iCs/>
        </w:rPr>
        <w:t>Humanities Center</w:t>
      </w:r>
      <w:r w:rsidR="003C6032" w:rsidRPr="00F32099">
        <w:t>, Syracuse University</w:t>
      </w:r>
      <w:r w:rsidR="004627FD">
        <w:t>.</w:t>
      </w:r>
    </w:p>
    <w:p w14:paraId="669770C8" w14:textId="25EDB6F9" w:rsidR="002B7E51" w:rsidRPr="00F32099" w:rsidRDefault="002B7E51" w:rsidP="00877006">
      <w:pPr>
        <w:spacing w:afterLines="40" w:after="96"/>
        <w:ind w:left="1701" w:hanging="1701"/>
      </w:pPr>
      <w:r w:rsidRPr="00F32099">
        <w:t>2015</w:t>
      </w:r>
      <w:r w:rsidR="009B3339" w:rsidRPr="00F32099">
        <w:t>–</w:t>
      </w:r>
      <w:r w:rsidRPr="00F32099">
        <w:t>2016</w:t>
      </w:r>
      <w:r w:rsidR="004627FD">
        <w:t>:</w:t>
      </w:r>
      <w:r w:rsidRPr="00F32099">
        <w:tab/>
        <w:t>Member</w:t>
      </w:r>
      <w:r w:rsidR="00C274F3" w:rsidRPr="00F32099">
        <w:t>ship</w:t>
      </w:r>
      <w:r w:rsidRPr="00F32099">
        <w:t xml:space="preserve"> of the </w:t>
      </w:r>
      <w:r w:rsidRPr="00F32099">
        <w:rPr>
          <w:i/>
          <w:iCs/>
        </w:rPr>
        <w:t>Institute for Advanced Study</w:t>
      </w:r>
      <w:r w:rsidRPr="00F32099">
        <w:t>, Princeton</w:t>
      </w:r>
      <w:r w:rsidR="003C6032" w:rsidRPr="00F32099">
        <w:t>, NJ</w:t>
      </w:r>
      <w:r w:rsidRPr="00F32099">
        <w:t xml:space="preserve"> ($20,000)</w:t>
      </w:r>
      <w:r w:rsidR="00C274F3" w:rsidRPr="00F32099">
        <w:t>.</w:t>
      </w:r>
    </w:p>
    <w:p w14:paraId="5ACE856B" w14:textId="2B9131F8" w:rsidR="002B7E51" w:rsidRPr="00F32099" w:rsidRDefault="002B7E51" w:rsidP="00877006">
      <w:pPr>
        <w:spacing w:afterLines="40" w:after="96"/>
        <w:ind w:left="1701" w:hanging="1701"/>
      </w:pPr>
      <w:r w:rsidRPr="00F32099">
        <w:t>2015</w:t>
      </w:r>
      <w:r w:rsidR="009B3339" w:rsidRPr="00F32099">
        <w:t>–</w:t>
      </w:r>
      <w:r w:rsidRPr="00F32099">
        <w:t>2016</w:t>
      </w:r>
      <w:r w:rsidR="004627FD">
        <w:t>:</w:t>
      </w:r>
      <w:r w:rsidRPr="00F32099">
        <w:tab/>
        <w:t>Fellow</w:t>
      </w:r>
      <w:r w:rsidR="00C274F3" w:rsidRPr="00F32099">
        <w:t>ship</w:t>
      </w:r>
      <w:r w:rsidRPr="00F32099">
        <w:t xml:space="preserve"> of the </w:t>
      </w:r>
      <w:r w:rsidRPr="00F32099">
        <w:rPr>
          <w:i/>
          <w:iCs/>
        </w:rPr>
        <w:t>American Council of Learned Societies</w:t>
      </w:r>
      <w:r w:rsidRPr="00F32099">
        <w:t xml:space="preserve"> ($ </w:t>
      </w:r>
      <w:r w:rsidR="00B17F65" w:rsidRPr="00F32099">
        <w:t>2</w:t>
      </w:r>
      <w:r w:rsidRPr="00F32099">
        <w:t>0,000)</w:t>
      </w:r>
      <w:r w:rsidR="00C274F3" w:rsidRPr="00F32099">
        <w:t>.</w:t>
      </w:r>
    </w:p>
    <w:p w14:paraId="3FE12EC4" w14:textId="7C36C3D1" w:rsidR="002B7E51" w:rsidRPr="00F32099" w:rsidRDefault="002B7E51" w:rsidP="00877006">
      <w:pPr>
        <w:spacing w:afterLines="40" w:after="96"/>
        <w:ind w:left="1701" w:hanging="1701"/>
      </w:pPr>
      <w:r w:rsidRPr="00F32099">
        <w:t>2010</w:t>
      </w:r>
      <w:r w:rsidR="009B3339" w:rsidRPr="00F32099">
        <w:t>–</w:t>
      </w:r>
      <w:r w:rsidRPr="00F32099">
        <w:t>2011</w:t>
      </w:r>
      <w:r w:rsidR="004627FD">
        <w:t>:</w:t>
      </w:r>
      <w:r w:rsidRPr="00F32099">
        <w:tab/>
        <w:t xml:space="preserve">Friedrich Solmsen Fellowship, </w:t>
      </w:r>
      <w:r w:rsidRPr="00F32099">
        <w:rPr>
          <w:i/>
          <w:iCs/>
        </w:rPr>
        <w:t>Institute for Research in the Humanities</w:t>
      </w:r>
      <w:r w:rsidRPr="00F32099">
        <w:t>, University of Wisconsin</w:t>
      </w:r>
      <w:r w:rsidR="003C6032" w:rsidRPr="00F32099">
        <w:t>, Madison, WI</w:t>
      </w:r>
      <w:r w:rsidRPr="00F32099">
        <w:t xml:space="preserve"> ($ 30,000)</w:t>
      </w:r>
      <w:r w:rsidR="00C274F3" w:rsidRPr="00F32099">
        <w:t>.</w:t>
      </w:r>
    </w:p>
    <w:p w14:paraId="3CCBE753" w14:textId="004DA8BD" w:rsidR="002B7E51" w:rsidRPr="00F32099" w:rsidRDefault="002B7E51" w:rsidP="00877006">
      <w:pPr>
        <w:spacing w:afterLines="40" w:after="96"/>
        <w:ind w:left="1701" w:hanging="1701"/>
      </w:pPr>
      <w:r w:rsidRPr="00F32099">
        <w:t>2002</w:t>
      </w:r>
      <w:r w:rsidR="004627FD">
        <w:t>:</w:t>
      </w:r>
      <w:r w:rsidRPr="00F32099">
        <w:tab/>
        <w:t xml:space="preserve">Ted Meijer Fellowship, </w:t>
      </w:r>
      <w:r w:rsidR="009D532C" w:rsidRPr="00F32099">
        <w:t>Royal Netherlands Institute</w:t>
      </w:r>
      <w:r w:rsidRPr="00F32099">
        <w:t>, Rom</w:t>
      </w:r>
      <w:r w:rsidR="009D532C" w:rsidRPr="00F32099">
        <w:t>e</w:t>
      </w:r>
      <w:r w:rsidRPr="00F32099">
        <w:t>.</w:t>
      </w:r>
    </w:p>
    <w:p w14:paraId="757637FC" w14:textId="3E4F14A8" w:rsidR="00EA6B2C" w:rsidRPr="00F32099" w:rsidRDefault="002B7E51" w:rsidP="00877006">
      <w:pPr>
        <w:spacing w:afterLines="40" w:after="96"/>
        <w:ind w:left="1701" w:hanging="1701"/>
      </w:pPr>
      <w:r w:rsidRPr="00F32099">
        <w:t>2001</w:t>
      </w:r>
      <w:r w:rsidR="009B3339" w:rsidRPr="00F32099">
        <w:t>–</w:t>
      </w:r>
      <w:r w:rsidRPr="00F32099">
        <w:t>2002</w:t>
      </w:r>
      <w:r w:rsidR="004627FD">
        <w:t>:</w:t>
      </w:r>
      <w:r w:rsidRPr="00F32099">
        <w:tab/>
        <w:t xml:space="preserve">Mellon Fellowship, </w:t>
      </w:r>
      <w:r w:rsidRPr="00F32099">
        <w:rPr>
          <w:i/>
          <w:iCs/>
        </w:rPr>
        <w:t>Pontifical Institute for Mediaeval Studies</w:t>
      </w:r>
      <w:r w:rsidRPr="00F32099">
        <w:t>, Toronto</w:t>
      </w:r>
      <w:r w:rsidRPr="00F32099">
        <w:rPr>
          <w:i/>
          <w:iCs/>
        </w:rPr>
        <w:t xml:space="preserve"> </w:t>
      </w:r>
      <w:r w:rsidRPr="00F32099">
        <w:t>($ 30,000).</w:t>
      </w:r>
    </w:p>
    <w:p w14:paraId="13C7CF91" w14:textId="77777777" w:rsidR="004570B7" w:rsidRPr="00F32099" w:rsidRDefault="004570B7" w:rsidP="00EA6B2C">
      <w:pPr>
        <w:spacing w:afterLines="40" w:after="96"/>
        <w:rPr>
          <w:b/>
        </w:rPr>
      </w:pPr>
    </w:p>
    <w:p w14:paraId="6AF6BC20" w14:textId="786AB6FE" w:rsidR="004570B7" w:rsidRPr="00F32099" w:rsidRDefault="00EA6B2C" w:rsidP="00EA6B2C">
      <w:pPr>
        <w:spacing w:afterLines="40" w:after="96"/>
        <w:rPr>
          <w:b/>
        </w:rPr>
      </w:pPr>
      <w:r w:rsidRPr="00F32099">
        <w:rPr>
          <w:b/>
        </w:rPr>
        <w:lastRenderedPageBreak/>
        <w:t xml:space="preserve">Editorial </w:t>
      </w:r>
      <w:r w:rsidR="000D5794" w:rsidRPr="00F32099">
        <w:rPr>
          <w:b/>
        </w:rPr>
        <w:t>B</w:t>
      </w:r>
      <w:r w:rsidRPr="00F32099">
        <w:rPr>
          <w:b/>
        </w:rPr>
        <w:t xml:space="preserve">oards </w:t>
      </w:r>
      <w:r w:rsidR="00E855BC" w:rsidRPr="00F32099">
        <w:rPr>
          <w:b/>
        </w:rPr>
        <w:t>a</w:t>
      </w:r>
      <w:r w:rsidRPr="00F32099">
        <w:rPr>
          <w:b/>
        </w:rPr>
        <w:t xml:space="preserve">nd </w:t>
      </w:r>
      <w:r w:rsidR="000D5794" w:rsidRPr="00F32099">
        <w:rPr>
          <w:b/>
        </w:rPr>
        <w:t>A</w:t>
      </w:r>
      <w:r w:rsidRPr="00F32099">
        <w:rPr>
          <w:b/>
        </w:rPr>
        <w:t xml:space="preserve">dvisory </w:t>
      </w:r>
      <w:r w:rsidR="000D5794" w:rsidRPr="00F32099">
        <w:rPr>
          <w:b/>
        </w:rPr>
        <w:t>B</w:t>
      </w:r>
      <w:r w:rsidRPr="00F32099">
        <w:rPr>
          <w:b/>
        </w:rPr>
        <w:t>oards</w:t>
      </w:r>
    </w:p>
    <w:p w14:paraId="456E0889" w14:textId="3E7B2829" w:rsidR="00EA6B2C" w:rsidRPr="00F32099" w:rsidRDefault="00EA6B2C" w:rsidP="00A15459">
      <w:pPr>
        <w:spacing w:afterLines="40" w:after="96"/>
        <w:rPr>
          <w:bCs/>
          <w:i/>
        </w:rPr>
      </w:pPr>
      <w:r w:rsidRPr="00F32099">
        <w:rPr>
          <w:bCs/>
          <w:i/>
        </w:rPr>
        <w:t>Early Monasticism and Classical Paideia</w:t>
      </w:r>
      <w:r w:rsidRPr="00F32099">
        <w:rPr>
          <w:bCs/>
          <w:iCs/>
        </w:rPr>
        <w:t>, Lund University, advisory board</w:t>
      </w:r>
      <w:r w:rsidR="00E855BC" w:rsidRPr="00F32099">
        <w:rPr>
          <w:bCs/>
          <w:iCs/>
        </w:rPr>
        <w:t>.</w:t>
      </w:r>
    </w:p>
    <w:p w14:paraId="294A4809" w14:textId="79A5D323" w:rsidR="00EA6B2C" w:rsidRPr="00F32099" w:rsidRDefault="00EA6B2C" w:rsidP="00A15459">
      <w:pPr>
        <w:spacing w:afterLines="40" w:after="96"/>
        <w:rPr>
          <w:bCs/>
          <w:i/>
        </w:rPr>
      </w:pPr>
      <w:r w:rsidRPr="00F32099">
        <w:rPr>
          <w:bCs/>
          <w:i/>
        </w:rPr>
        <w:t xml:space="preserve">Vita regularis </w:t>
      </w:r>
      <w:r w:rsidR="009B3339" w:rsidRPr="00F32099">
        <w:rPr>
          <w:bCs/>
          <w:i/>
        </w:rPr>
        <w:t>–</w:t>
      </w:r>
      <w:r w:rsidRPr="00F32099">
        <w:rPr>
          <w:bCs/>
          <w:i/>
        </w:rPr>
        <w:t xml:space="preserve"> </w:t>
      </w:r>
      <w:proofErr w:type="spellStart"/>
      <w:r w:rsidRPr="00F32099">
        <w:rPr>
          <w:bCs/>
          <w:i/>
        </w:rPr>
        <w:t>Ordnungen</w:t>
      </w:r>
      <w:proofErr w:type="spellEnd"/>
      <w:r w:rsidRPr="00F32099">
        <w:rPr>
          <w:bCs/>
          <w:i/>
        </w:rPr>
        <w:t xml:space="preserve"> und </w:t>
      </w:r>
      <w:proofErr w:type="spellStart"/>
      <w:r w:rsidRPr="00F32099">
        <w:rPr>
          <w:bCs/>
          <w:i/>
        </w:rPr>
        <w:t>Deutungen</w:t>
      </w:r>
      <w:proofErr w:type="spellEnd"/>
      <w:r w:rsidRPr="00F32099">
        <w:rPr>
          <w:bCs/>
          <w:i/>
        </w:rPr>
        <w:t xml:space="preserve"> </w:t>
      </w:r>
      <w:proofErr w:type="spellStart"/>
      <w:r w:rsidRPr="00F32099">
        <w:rPr>
          <w:bCs/>
          <w:i/>
        </w:rPr>
        <w:t>religiosen</w:t>
      </w:r>
      <w:proofErr w:type="spellEnd"/>
      <w:r w:rsidRPr="00F32099">
        <w:rPr>
          <w:bCs/>
          <w:i/>
        </w:rPr>
        <w:t xml:space="preserve"> Lebens </w:t>
      </w:r>
      <w:proofErr w:type="spellStart"/>
      <w:r w:rsidRPr="00F32099">
        <w:rPr>
          <w:bCs/>
          <w:i/>
        </w:rPr>
        <w:t>im</w:t>
      </w:r>
      <w:proofErr w:type="spellEnd"/>
      <w:r w:rsidRPr="00F32099">
        <w:rPr>
          <w:bCs/>
          <w:i/>
        </w:rPr>
        <w:t xml:space="preserve"> </w:t>
      </w:r>
      <w:proofErr w:type="spellStart"/>
      <w:r w:rsidRPr="00F32099">
        <w:rPr>
          <w:bCs/>
          <w:i/>
        </w:rPr>
        <w:t>Mittelalter</w:t>
      </w:r>
      <w:proofErr w:type="spellEnd"/>
      <w:r w:rsidRPr="00F32099">
        <w:rPr>
          <w:bCs/>
          <w:iCs/>
        </w:rPr>
        <w:t>, advisory board</w:t>
      </w:r>
      <w:r w:rsidR="00E855BC" w:rsidRPr="00F32099">
        <w:rPr>
          <w:bCs/>
          <w:iCs/>
        </w:rPr>
        <w:t>.</w:t>
      </w:r>
    </w:p>
    <w:p w14:paraId="21BA5A10" w14:textId="77777777" w:rsidR="00EA6B2C" w:rsidRPr="00F32099" w:rsidRDefault="00EA6B2C" w:rsidP="00A15459">
      <w:pPr>
        <w:spacing w:afterLines="40" w:after="96"/>
        <w:rPr>
          <w:bCs/>
          <w:iCs/>
        </w:rPr>
      </w:pPr>
      <w:r w:rsidRPr="00F32099">
        <w:rPr>
          <w:i/>
        </w:rPr>
        <w:t>Journal of Medieval Monastic Studies</w:t>
      </w:r>
      <w:r w:rsidRPr="00F32099">
        <w:rPr>
          <w:iCs/>
        </w:rPr>
        <w:t>, editorial board.</w:t>
      </w:r>
    </w:p>
    <w:p w14:paraId="051DD4A8" w14:textId="77777777" w:rsidR="00EA6B2C" w:rsidRPr="00F32099" w:rsidRDefault="00EA6B2C" w:rsidP="00A15459">
      <w:pPr>
        <w:spacing w:afterLines="40" w:after="96"/>
        <w:rPr>
          <w:bCs/>
          <w:i/>
        </w:rPr>
      </w:pPr>
      <w:r w:rsidRPr="00F32099">
        <w:rPr>
          <w:i/>
        </w:rPr>
        <w:t xml:space="preserve">Viator. Medieval and Renaissance Studies </w:t>
      </w:r>
      <w:r w:rsidRPr="00F32099">
        <w:t>(UCLA), editorial board, bis 2015.</w:t>
      </w:r>
    </w:p>
    <w:p w14:paraId="6473F763" w14:textId="386B1AF1" w:rsidR="00EA6B2C" w:rsidRPr="00F32099" w:rsidRDefault="00EA6B2C" w:rsidP="00A15459">
      <w:pPr>
        <w:spacing w:afterLines="40" w:after="96"/>
        <w:rPr>
          <w:bCs/>
          <w:i/>
        </w:rPr>
      </w:pPr>
      <w:proofErr w:type="spellStart"/>
      <w:r w:rsidRPr="00F32099">
        <w:rPr>
          <w:i/>
        </w:rPr>
        <w:t>Mediaevalia</w:t>
      </w:r>
      <w:proofErr w:type="spellEnd"/>
      <w:r w:rsidRPr="00F32099">
        <w:t xml:space="preserve"> (Binghamton, NY), editorial board.</w:t>
      </w:r>
    </w:p>
    <w:p w14:paraId="7FF55861" w14:textId="726F85F8" w:rsidR="00A15459" w:rsidRPr="00F32099" w:rsidRDefault="00A15459" w:rsidP="00A15459">
      <w:pPr>
        <w:spacing w:afterLines="40" w:after="96"/>
        <w:rPr>
          <w:iCs/>
        </w:rPr>
      </w:pPr>
      <w:r w:rsidRPr="00F32099">
        <w:rPr>
          <w:i/>
        </w:rPr>
        <w:t>Network for the Study of Late Antique and Early Medieval Monasticism</w:t>
      </w:r>
      <w:r w:rsidRPr="00F32099">
        <w:rPr>
          <w:iCs/>
        </w:rPr>
        <w:t>, founder and coordinator.</w:t>
      </w:r>
    </w:p>
    <w:p w14:paraId="6CA2936B" w14:textId="19D21E22" w:rsidR="00871F22" w:rsidRPr="00F32099" w:rsidRDefault="00871F22" w:rsidP="00A15459">
      <w:pPr>
        <w:spacing w:afterLines="40" w:after="96"/>
        <w:rPr>
          <w:bCs/>
          <w:iCs/>
        </w:rPr>
      </w:pPr>
      <w:proofErr w:type="spellStart"/>
      <w:r w:rsidRPr="00F32099">
        <w:rPr>
          <w:i/>
        </w:rPr>
        <w:t>Forschungsstelle</w:t>
      </w:r>
      <w:proofErr w:type="spellEnd"/>
      <w:r w:rsidRPr="00F32099">
        <w:rPr>
          <w:i/>
        </w:rPr>
        <w:t xml:space="preserve"> für </w:t>
      </w:r>
      <w:proofErr w:type="spellStart"/>
      <w:r w:rsidRPr="00F32099">
        <w:rPr>
          <w:i/>
        </w:rPr>
        <w:t>Vergleichende</w:t>
      </w:r>
      <w:proofErr w:type="spellEnd"/>
      <w:r w:rsidRPr="00F32099">
        <w:rPr>
          <w:i/>
        </w:rPr>
        <w:t xml:space="preserve"> </w:t>
      </w:r>
      <w:proofErr w:type="spellStart"/>
      <w:r w:rsidRPr="00F32099">
        <w:rPr>
          <w:i/>
        </w:rPr>
        <w:t>Ordensgeschichte</w:t>
      </w:r>
      <w:proofErr w:type="spellEnd"/>
      <w:r w:rsidRPr="00F32099">
        <w:rPr>
          <w:iCs/>
        </w:rPr>
        <w:t xml:space="preserve">, </w:t>
      </w:r>
      <w:proofErr w:type="spellStart"/>
      <w:r w:rsidRPr="00F32099">
        <w:rPr>
          <w:iCs/>
        </w:rPr>
        <w:t>Technische</w:t>
      </w:r>
      <w:proofErr w:type="spellEnd"/>
      <w:r w:rsidRPr="00F32099">
        <w:rPr>
          <w:iCs/>
        </w:rPr>
        <w:t xml:space="preserve"> Universität Dresden, advisory board.</w:t>
      </w:r>
    </w:p>
    <w:p w14:paraId="4FE6804F" w14:textId="77777777" w:rsidR="00EA6B2C" w:rsidRPr="00F32099" w:rsidRDefault="00EA6B2C" w:rsidP="00EA6B2C">
      <w:pPr>
        <w:spacing w:afterLines="40" w:after="96"/>
        <w:rPr>
          <w:b/>
        </w:rPr>
      </w:pPr>
    </w:p>
    <w:p w14:paraId="7DB26D1A" w14:textId="30FB203E" w:rsidR="004570B7" w:rsidRPr="00F32099" w:rsidRDefault="00E855BC" w:rsidP="00EA6B2C">
      <w:pPr>
        <w:spacing w:afterLines="40" w:after="96"/>
        <w:rPr>
          <w:b/>
          <w:bCs/>
        </w:rPr>
      </w:pPr>
      <w:r w:rsidRPr="00F32099">
        <w:rPr>
          <w:b/>
          <w:bCs/>
        </w:rPr>
        <w:t>Organized Conferences and Workshops</w:t>
      </w:r>
      <w:r w:rsidR="00EA6B2C" w:rsidRPr="00F32099">
        <w:rPr>
          <w:b/>
          <w:bCs/>
        </w:rPr>
        <w:t xml:space="preserve"> (</w:t>
      </w:r>
      <w:r w:rsidRPr="00F32099">
        <w:rPr>
          <w:b/>
          <w:bCs/>
        </w:rPr>
        <w:t>selection</w:t>
      </w:r>
      <w:r w:rsidR="00EA6B2C" w:rsidRPr="00F32099">
        <w:rPr>
          <w:b/>
          <w:bCs/>
        </w:rPr>
        <w:t>)</w:t>
      </w:r>
    </w:p>
    <w:p w14:paraId="053B353E" w14:textId="0FFD6682" w:rsidR="00EA6B2C" w:rsidRPr="00F32099" w:rsidRDefault="00EA6B2C" w:rsidP="00EA6B2C">
      <w:pPr>
        <w:spacing w:afterLines="40" w:after="96"/>
        <w:ind w:left="1410" w:hanging="1410"/>
      </w:pPr>
      <w:r w:rsidRPr="00F32099">
        <w:t>2009</w:t>
      </w:r>
      <w:r w:rsidR="009B3339" w:rsidRPr="00F32099">
        <w:t>–</w:t>
      </w:r>
      <w:r w:rsidRPr="00F32099">
        <w:t>202</w:t>
      </w:r>
      <w:r w:rsidR="00E207DB" w:rsidRPr="00F32099">
        <w:t>5</w:t>
      </w:r>
      <w:r w:rsidR="004627FD">
        <w:t>:</w:t>
      </w:r>
      <w:r w:rsidRPr="00F32099">
        <w:tab/>
      </w:r>
      <w:r w:rsidR="004B434C" w:rsidRPr="00F32099">
        <w:t>more than</w:t>
      </w:r>
      <w:r w:rsidRPr="00F32099">
        <w:t xml:space="preserve"> 40 </w:t>
      </w:r>
      <w:r w:rsidR="00E855BC" w:rsidRPr="00F32099">
        <w:t>conference panels a</w:t>
      </w:r>
      <w:r w:rsidRPr="00F32099">
        <w:t xml:space="preserve">nd </w:t>
      </w:r>
      <w:r w:rsidR="00E855BC" w:rsidRPr="00F32099">
        <w:t>r</w:t>
      </w:r>
      <w:r w:rsidRPr="00F32099">
        <w:t>oundtables</w:t>
      </w:r>
      <w:r w:rsidR="00CE0A1B" w:rsidRPr="00F32099">
        <w:t xml:space="preserve"> </w:t>
      </w:r>
      <w:r w:rsidR="00E855BC" w:rsidRPr="00F32099">
        <w:t>for the</w:t>
      </w:r>
      <w:r w:rsidRPr="00F32099">
        <w:t xml:space="preserve"> </w:t>
      </w:r>
      <w:r w:rsidRPr="00F32099">
        <w:rPr>
          <w:i/>
        </w:rPr>
        <w:t>International Medieval Congress</w:t>
      </w:r>
      <w:r w:rsidRPr="00F32099">
        <w:rPr>
          <w:iCs/>
        </w:rPr>
        <w:t>,</w:t>
      </w:r>
      <w:r w:rsidRPr="00F32099">
        <w:rPr>
          <w:i/>
        </w:rPr>
        <w:t xml:space="preserve"> </w:t>
      </w:r>
      <w:r w:rsidRPr="00F32099">
        <w:t xml:space="preserve">Leeds </w:t>
      </w:r>
      <w:r w:rsidR="00E855BC" w:rsidRPr="00F32099">
        <w:t>and the</w:t>
      </w:r>
      <w:r w:rsidRPr="00F32099">
        <w:t xml:space="preserve"> </w:t>
      </w:r>
      <w:r w:rsidRPr="00F32099">
        <w:rPr>
          <w:i/>
          <w:iCs/>
          <w:color w:val="000000"/>
        </w:rPr>
        <w:t>International Congress on Medieval Studies</w:t>
      </w:r>
      <w:r w:rsidRPr="00F32099">
        <w:rPr>
          <w:iCs/>
        </w:rPr>
        <w:t>, Kalamazoo, MI</w:t>
      </w:r>
      <w:r w:rsidR="000149F3" w:rsidRPr="00F32099">
        <w:rPr>
          <w:iCs/>
        </w:rPr>
        <w:t>.</w:t>
      </w:r>
    </w:p>
    <w:p w14:paraId="4B762BD1" w14:textId="0752325E" w:rsidR="00EA6B2C" w:rsidRPr="00F32099" w:rsidRDefault="00EA6B2C" w:rsidP="00EA6B2C">
      <w:pPr>
        <w:spacing w:afterLines="40" w:after="96"/>
        <w:ind w:left="1410" w:hanging="1410"/>
      </w:pPr>
      <w:r w:rsidRPr="00F32099">
        <w:t>Mai 2019</w:t>
      </w:r>
      <w:r w:rsidR="004627FD">
        <w:t>:</w:t>
      </w:r>
      <w:r w:rsidRPr="00F32099">
        <w:tab/>
      </w:r>
      <w:r w:rsidRPr="00F32099">
        <w:rPr>
          <w:i/>
          <w:iCs/>
        </w:rPr>
        <w:t>Confession, Truth, and Power: A Conversation</w:t>
      </w:r>
      <w:r w:rsidRPr="00F32099">
        <w:t xml:space="preserve">, </w:t>
      </w:r>
      <w:r w:rsidR="00B1343D" w:rsidRPr="00F32099">
        <w:t>w</w:t>
      </w:r>
      <w:r w:rsidR="00CE0A1B" w:rsidRPr="00F32099">
        <w:t xml:space="preserve">orkshop, </w:t>
      </w:r>
      <w:r w:rsidR="00C36891" w:rsidRPr="00F32099">
        <w:t>Department</w:t>
      </w:r>
      <w:r w:rsidRPr="00F32099">
        <w:t xml:space="preserve"> of History, Syracuse </w:t>
      </w:r>
      <w:r w:rsidR="006B3C20" w:rsidRPr="00F32099">
        <w:t>University</w:t>
      </w:r>
      <w:r w:rsidR="00C36891" w:rsidRPr="00F32099">
        <w:t xml:space="preserve"> </w:t>
      </w:r>
      <w:r w:rsidR="00176512" w:rsidRPr="00F32099">
        <w:t>a</w:t>
      </w:r>
      <w:r w:rsidR="00C36891" w:rsidRPr="00F32099">
        <w:t xml:space="preserve">nd </w:t>
      </w:r>
      <w:r w:rsidRPr="00F32099">
        <w:t>Humanities Center, Syracuse University.</w:t>
      </w:r>
    </w:p>
    <w:p w14:paraId="0F7BD5C8" w14:textId="7762E8E8" w:rsidR="00EA6B2C" w:rsidRPr="00F32099" w:rsidRDefault="00EA6B2C" w:rsidP="00EA6B2C">
      <w:pPr>
        <w:spacing w:afterLines="40" w:after="96"/>
        <w:ind w:left="1410" w:hanging="1410"/>
      </w:pPr>
      <w:r w:rsidRPr="00F32099">
        <w:t>April 2018</w:t>
      </w:r>
      <w:r w:rsidR="004627FD">
        <w:t>:</w:t>
      </w:r>
      <w:r w:rsidRPr="00F32099">
        <w:tab/>
      </w:r>
      <w:r w:rsidRPr="00F32099">
        <w:rPr>
          <w:i/>
        </w:rPr>
        <w:t>The Joy of Close Reading in Medieval and Renaissance Studies. In Memory of Prof. Hope Glidden</w:t>
      </w:r>
      <w:r w:rsidRPr="00F32099">
        <w:t xml:space="preserve">, Medieval/Renaissance </w:t>
      </w:r>
      <w:r w:rsidR="00C36891" w:rsidRPr="00F32099">
        <w:t>Program</w:t>
      </w:r>
      <w:r w:rsidR="0070474E" w:rsidRPr="00F32099">
        <w:t>,</w:t>
      </w:r>
      <w:r w:rsidRPr="00F32099">
        <w:t xml:space="preserve"> Syracuse University.</w:t>
      </w:r>
    </w:p>
    <w:p w14:paraId="1CC51FDE" w14:textId="288E054B" w:rsidR="00EA6B2C" w:rsidRPr="00F32099" w:rsidRDefault="00EA6B2C" w:rsidP="00EA6B2C">
      <w:pPr>
        <w:spacing w:afterLines="40" w:after="96"/>
        <w:ind w:left="1410" w:hanging="1410"/>
      </w:pPr>
      <w:r w:rsidRPr="00F32099">
        <w:t>April 2018</w:t>
      </w:r>
      <w:r w:rsidR="004627FD">
        <w:t>:</w:t>
      </w:r>
      <w:r w:rsidRPr="00F32099">
        <w:tab/>
      </w:r>
      <w:r w:rsidRPr="00F32099">
        <w:rPr>
          <w:i/>
        </w:rPr>
        <w:t xml:space="preserve">Our </w:t>
      </w:r>
      <w:proofErr w:type="gramStart"/>
      <w:r w:rsidRPr="00F32099">
        <w:rPr>
          <w:i/>
        </w:rPr>
        <w:t>History</w:t>
      </w:r>
      <w:proofErr w:type="gramEnd"/>
      <w:r w:rsidRPr="00F32099">
        <w:rPr>
          <w:i/>
        </w:rPr>
        <w:t xml:space="preserve"> – Our Legacy. The Construction of Collective Identities</w:t>
      </w:r>
      <w:r w:rsidRPr="00F32099">
        <w:t xml:space="preserve">, </w:t>
      </w:r>
      <w:r w:rsidR="006B3C20" w:rsidRPr="00F32099">
        <w:t xml:space="preserve">Annual conference of </w:t>
      </w:r>
      <w:r w:rsidRPr="00F32099">
        <w:t>Chronos – The History Undergraduate Journal, Syracuse University.</w:t>
      </w:r>
    </w:p>
    <w:p w14:paraId="516442B1" w14:textId="6B6DCF35" w:rsidR="00EA6B2C" w:rsidRPr="00F32099" w:rsidRDefault="00EA6B2C" w:rsidP="00EA6B2C">
      <w:pPr>
        <w:spacing w:afterLines="40" w:after="96"/>
        <w:ind w:left="1410" w:hanging="1410"/>
      </w:pPr>
      <w:r w:rsidRPr="00F32099">
        <w:t>Nov. 2012</w:t>
      </w:r>
      <w:r w:rsidR="004627FD">
        <w:t>:</w:t>
      </w:r>
      <w:r w:rsidRPr="00F32099">
        <w:tab/>
      </w:r>
      <w:r w:rsidRPr="00F32099">
        <w:rPr>
          <w:i/>
        </w:rPr>
        <w:t>First International Workshop on Hildemar of Corbie</w:t>
      </w:r>
      <w:r w:rsidRPr="00F32099">
        <w:t xml:space="preserve">, </w:t>
      </w:r>
      <w:r w:rsidR="00CE0A1B" w:rsidRPr="00F32099">
        <w:t>Centre</w:t>
      </w:r>
      <w:r w:rsidRPr="00F32099">
        <w:t xml:space="preserve"> for Medieval Studies, University of Toronto (in </w:t>
      </w:r>
      <w:r w:rsidR="00C36891" w:rsidRPr="00F32099">
        <w:t xml:space="preserve">Zusammenarbeit </w:t>
      </w:r>
      <w:proofErr w:type="spellStart"/>
      <w:r w:rsidR="00C36891" w:rsidRPr="00F32099">
        <w:t>mit</w:t>
      </w:r>
      <w:proofErr w:type="spellEnd"/>
      <w:r w:rsidR="00C36891" w:rsidRPr="00F32099">
        <w:t xml:space="preserve"> dem </w:t>
      </w:r>
      <w:r w:rsidRPr="00F32099">
        <w:t>Hildemar Project).</w:t>
      </w:r>
    </w:p>
    <w:p w14:paraId="0E5F5F3D" w14:textId="6EB31099" w:rsidR="00EA6B2C" w:rsidRPr="00F32099" w:rsidRDefault="00EA6B2C" w:rsidP="00EA6B2C">
      <w:pPr>
        <w:spacing w:afterLines="40" w:after="96"/>
        <w:ind w:left="1410" w:hanging="1410"/>
      </w:pPr>
      <w:r w:rsidRPr="00F32099">
        <w:t>Sept. 2012</w:t>
      </w:r>
      <w:r w:rsidR="004627FD">
        <w:t>:</w:t>
      </w:r>
      <w:r w:rsidRPr="00F32099">
        <w:tab/>
      </w:r>
      <w:r w:rsidRPr="00F32099">
        <w:rPr>
          <w:i/>
        </w:rPr>
        <w:t xml:space="preserve">Religious Violence </w:t>
      </w:r>
      <w:r w:rsidRPr="00F32099">
        <w:t xml:space="preserve">– </w:t>
      </w:r>
      <w:r w:rsidRPr="00F32099">
        <w:rPr>
          <w:i/>
        </w:rPr>
        <w:t>Religious Tolerance</w:t>
      </w:r>
      <w:r w:rsidRPr="00F32099">
        <w:t xml:space="preserve">. </w:t>
      </w:r>
      <w:r w:rsidRPr="00F32099">
        <w:rPr>
          <w:i/>
        </w:rPr>
        <w:t>Colloquium in Memory of James Powell</w:t>
      </w:r>
      <w:r w:rsidRPr="00F32099">
        <w:t>, Syracuse</w:t>
      </w:r>
      <w:r w:rsidR="00C36891" w:rsidRPr="00F32099">
        <w:t xml:space="preserve"> University.</w:t>
      </w:r>
    </w:p>
    <w:p w14:paraId="7BD55FF4" w14:textId="6690B072" w:rsidR="00EA6B2C" w:rsidRPr="00F32099" w:rsidRDefault="00EA6B2C" w:rsidP="00EA6B2C">
      <w:pPr>
        <w:spacing w:afterLines="40" w:after="96"/>
        <w:ind w:left="1410" w:hanging="1410"/>
      </w:pPr>
      <w:r w:rsidRPr="00F32099">
        <w:t>April 2010</w:t>
      </w:r>
      <w:r w:rsidR="004627FD">
        <w:t>:</w:t>
      </w:r>
      <w:r w:rsidRPr="00F32099">
        <w:tab/>
      </w:r>
      <w:r w:rsidRPr="00F32099">
        <w:rPr>
          <w:i/>
          <w:iCs/>
        </w:rPr>
        <w:t>Passions and Transgressions. Medieval and Renaissance Studies</w:t>
      </w:r>
      <w:r w:rsidRPr="00F32099">
        <w:t>,</w:t>
      </w:r>
      <w:r w:rsidR="006B3C20" w:rsidRPr="00F32099">
        <w:t xml:space="preserve"> interdisciplinary colloquium,</w:t>
      </w:r>
      <w:r w:rsidRPr="00F32099">
        <w:t xml:space="preserve"> Syracuse University.</w:t>
      </w:r>
    </w:p>
    <w:p w14:paraId="43CF07B4" w14:textId="77777777" w:rsidR="00EA6B2C" w:rsidRPr="00F32099" w:rsidRDefault="00EA6B2C" w:rsidP="00EA6B2C">
      <w:pPr>
        <w:spacing w:afterLines="40" w:after="96"/>
        <w:ind w:left="1410" w:hanging="1410"/>
      </w:pPr>
    </w:p>
    <w:p w14:paraId="32950415" w14:textId="3A455B4E" w:rsidR="004570B7" w:rsidRPr="00F32099" w:rsidRDefault="006B3C20" w:rsidP="00EA6B2C">
      <w:pPr>
        <w:spacing w:afterLines="40" w:after="96"/>
        <w:rPr>
          <w:b/>
        </w:rPr>
      </w:pPr>
      <w:r w:rsidRPr="00F32099">
        <w:rPr>
          <w:b/>
        </w:rPr>
        <w:t>Courses</w:t>
      </w:r>
    </w:p>
    <w:p w14:paraId="32AD770D" w14:textId="1F1716E2" w:rsidR="00EA6B2C" w:rsidRPr="00F32099" w:rsidRDefault="00BF336F" w:rsidP="00EA6B2C">
      <w:pPr>
        <w:spacing w:afterLines="40" w:after="96"/>
      </w:pPr>
      <w:r w:rsidRPr="00F32099">
        <w:t>University of Innsbruck</w:t>
      </w:r>
      <w:r w:rsidR="00EA6B2C" w:rsidRPr="00F32099">
        <w:t xml:space="preserve"> (2022):</w:t>
      </w:r>
    </w:p>
    <w:p w14:paraId="4E97F3A0" w14:textId="4D367744" w:rsidR="006B3C20" w:rsidRPr="00F32099" w:rsidRDefault="006B3C20" w:rsidP="00EA6B2C">
      <w:pPr>
        <w:pStyle w:val="Listenabsatz"/>
        <w:numPr>
          <w:ilvl w:val="0"/>
          <w:numId w:val="20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Introduction to Church History </w:t>
      </w:r>
      <w:r w:rsidR="00BA3179" w:rsidRPr="00F32099">
        <w:rPr>
          <w:rFonts w:ascii="Times New Roman" w:hAnsi="Times New Roman"/>
        </w:rPr>
        <w:t>from</w:t>
      </w:r>
      <w:r w:rsidRPr="00F32099">
        <w:rPr>
          <w:rFonts w:ascii="Times New Roman" w:hAnsi="Times New Roman"/>
        </w:rPr>
        <w:t xml:space="preserve"> </w:t>
      </w:r>
      <w:r w:rsidR="00AB4045" w:rsidRPr="00F32099">
        <w:rPr>
          <w:rFonts w:ascii="Times New Roman" w:hAnsi="Times New Roman"/>
        </w:rPr>
        <w:t xml:space="preserve">Antiquity </w:t>
      </w:r>
      <w:r w:rsidR="00BA3179" w:rsidRPr="00F32099">
        <w:rPr>
          <w:rFonts w:ascii="Times New Roman" w:hAnsi="Times New Roman"/>
        </w:rPr>
        <w:t>to</w:t>
      </w:r>
      <w:r w:rsidR="00AB4045" w:rsidRPr="00F32099">
        <w:rPr>
          <w:rFonts w:ascii="Times New Roman" w:hAnsi="Times New Roman"/>
        </w:rPr>
        <w:t xml:space="preserve"> the Early Middle Ages (survey lecture class)</w:t>
      </w:r>
    </w:p>
    <w:p w14:paraId="45E37078" w14:textId="28F9B457" w:rsidR="00EA6B2C" w:rsidRPr="00F32099" w:rsidRDefault="00EA6B2C" w:rsidP="00EA6B2C">
      <w:pPr>
        <w:spacing w:afterLines="40" w:after="96"/>
      </w:pPr>
      <w:r w:rsidRPr="00F32099">
        <w:t>Syracuse University (2007</w:t>
      </w:r>
      <w:r w:rsidR="009B3339" w:rsidRPr="00F32099">
        <w:t>–</w:t>
      </w:r>
      <w:r w:rsidRPr="00F32099">
        <w:t>202</w:t>
      </w:r>
      <w:r w:rsidR="00E00016">
        <w:t>5</w:t>
      </w:r>
      <w:r w:rsidRPr="00F32099">
        <w:t>)</w:t>
      </w:r>
    </w:p>
    <w:p w14:paraId="5FA82239" w14:textId="220A0975" w:rsidR="00EA6B2C" w:rsidRPr="00F32099" w:rsidRDefault="00EA6B2C" w:rsidP="00EA6B2C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The Ancient World</w:t>
      </w:r>
      <w:r w:rsidR="000E2B4C" w:rsidRPr="00F32099">
        <w:t xml:space="preserve"> (</w:t>
      </w:r>
      <w:r w:rsidR="00AB4045" w:rsidRPr="00F32099">
        <w:t>survey lecture class</w:t>
      </w:r>
      <w:r w:rsidR="000E2B4C" w:rsidRPr="00F32099">
        <w:t>)</w:t>
      </w:r>
    </w:p>
    <w:p w14:paraId="3521020C" w14:textId="79DDFA09" w:rsidR="00B81D28" w:rsidRPr="00F32099" w:rsidRDefault="00B81D28" w:rsidP="00B81D28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The Early Middle Ages (</w:t>
      </w:r>
      <w:r w:rsidR="00AB4045" w:rsidRPr="00F32099">
        <w:t>survey lecture class</w:t>
      </w:r>
      <w:r w:rsidRPr="00F32099">
        <w:t>)</w:t>
      </w:r>
    </w:p>
    <w:p w14:paraId="1D55F71A" w14:textId="6E45BF46" w:rsidR="00B81D28" w:rsidRPr="00F32099" w:rsidRDefault="00B81D28" w:rsidP="00F76910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Saints and Sinners in the Middle Ages (</w:t>
      </w:r>
      <w:r w:rsidR="00AB4045" w:rsidRPr="00F32099">
        <w:t>lecture class</w:t>
      </w:r>
      <w:r w:rsidRPr="00F32099">
        <w:t>)</w:t>
      </w:r>
    </w:p>
    <w:p w14:paraId="3B29D35F" w14:textId="7C261223" w:rsidR="00B81D28" w:rsidRPr="00F32099" w:rsidRDefault="00B81D28" w:rsidP="00B81D28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The Fall of the Roman Empire (</w:t>
      </w:r>
      <w:r w:rsidR="00AB4045" w:rsidRPr="00F32099">
        <w:t>methodology course for sophomores</w:t>
      </w:r>
      <w:r w:rsidRPr="00F32099">
        <w:t>)</w:t>
      </w:r>
    </w:p>
    <w:p w14:paraId="3A62C0F2" w14:textId="7469C927" w:rsidR="00EA6B2C" w:rsidRPr="00F32099" w:rsidRDefault="00EA6B2C" w:rsidP="00EA6B2C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lastRenderedPageBreak/>
        <w:t>Practicum in History</w:t>
      </w:r>
      <w:r w:rsidR="000E2B4C" w:rsidRPr="00F32099">
        <w:t xml:space="preserve"> (</w:t>
      </w:r>
      <w:r w:rsidR="00AB4045" w:rsidRPr="00F32099">
        <w:t>methodology course for third-year students</w:t>
      </w:r>
      <w:r w:rsidR="000E2B4C" w:rsidRPr="00F32099">
        <w:t>)</w:t>
      </w:r>
    </w:p>
    <w:p w14:paraId="701AB27E" w14:textId="38802625" w:rsidR="00B81D28" w:rsidRPr="00F32099" w:rsidRDefault="00B81D28" w:rsidP="00B81D28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Historical Methodology (</w:t>
      </w:r>
      <w:r w:rsidR="00AB4045" w:rsidRPr="00F32099">
        <w:t>methodology course for</w:t>
      </w:r>
      <w:r w:rsidRPr="00F32099">
        <w:t xml:space="preserve"> M.A. </w:t>
      </w:r>
      <w:r w:rsidR="00AB4045" w:rsidRPr="00F32099">
        <w:t>and Ph.D. students</w:t>
      </w:r>
      <w:r w:rsidRPr="00F32099">
        <w:t>)</w:t>
      </w:r>
    </w:p>
    <w:p w14:paraId="179A61E2" w14:textId="7F16F254" w:rsidR="00B81D28" w:rsidRPr="00F32099" w:rsidRDefault="00B81D28" w:rsidP="00EA6B2C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Early Monasticism (</w:t>
      </w:r>
      <w:r w:rsidR="00AB4045" w:rsidRPr="00F32099">
        <w:t>s</w:t>
      </w:r>
      <w:r w:rsidRPr="00F32099">
        <w:t>eminar)</w:t>
      </w:r>
    </w:p>
    <w:p w14:paraId="201BD0E6" w14:textId="04A5A45B" w:rsidR="00B81D28" w:rsidRPr="00F32099" w:rsidRDefault="00B81D28" w:rsidP="00B81D28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Death in the Middle Ages (</w:t>
      </w:r>
      <w:r w:rsidR="00AB4045" w:rsidRPr="00F32099">
        <w:t>s</w:t>
      </w:r>
      <w:r w:rsidRPr="00F32099">
        <w:t>eminar)</w:t>
      </w:r>
    </w:p>
    <w:p w14:paraId="4205EFE9" w14:textId="26B2914D" w:rsidR="00EA6B2C" w:rsidRPr="00F32099" w:rsidRDefault="00EA6B2C" w:rsidP="00EA6B2C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Queering the Middle Ages</w:t>
      </w:r>
      <w:r w:rsidR="000E2B4C" w:rsidRPr="00F32099">
        <w:t xml:space="preserve"> (</w:t>
      </w:r>
      <w:r w:rsidR="00AB4045" w:rsidRPr="00F32099">
        <w:t>s</w:t>
      </w:r>
      <w:r w:rsidR="000E2B4C" w:rsidRPr="00F32099">
        <w:t>eminar)</w:t>
      </w:r>
    </w:p>
    <w:p w14:paraId="1DA67913" w14:textId="730CE601" w:rsidR="00EA6B2C" w:rsidRPr="00F32099" w:rsidRDefault="00EA6B2C" w:rsidP="00B81D28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From Plague to Aids: Disease and the West</w:t>
      </w:r>
      <w:r w:rsidR="000E2B4C" w:rsidRPr="00F32099">
        <w:t xml:space="preserve"> (</w:t>
      </w:r>
      <w:r w:rsidR="00AB4045" w:rsidRPr="00F32099">
        <w:t>s</w:t>
      </w:r>
      <w:r w:rsidR="000E2B4C" w:rsidRPr="00F32099">
        <w:t>eminar)</w:t>
      </w:r>
    </w:p>
    <w:p w14:paraId="2EEFC4DD" w14:textId="277D61AE" w:rsidR="00B81D28" w:rsidRPr="00F32099" w:rsidRDefault="00B81D28" w:rsidP="00B81D28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The Barbarian Middle Ages (</w:t>
      </w:r>
      <w:r w:rsidR="00AB4045" w:rsidRPr="00F32099">
        <w:t>senior research seminar</w:t>
      </w:r>
      <w:r w:rsidRPr="00F32099">
        <w:t>)</w:t>
      </w:r>
    </w:p>
    <w:p w14:paraId="167FA02D" w14:textId="47658C8B" w:rsidR="00EA6B2C" w:rsidRPr="00F32099" w:rsidRDefault="00EA6B2C" w:rsidP="00EA6B2C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Chronos. The Undergraduate History Journal</w:t>
      </w:r>
      <w:r w:rsidR="000E2B4C" w:rsidRPr="00F32099">
        <w:t xml:space="preserve"> (</w:t>
      </w:r>
      <w:r w:rsidR="00AB4045" w:rsidRPr="00F32099">
        <w:t>project course</w:t>
      </w:r>
      <w:r w:rsidR="000E2B4C" w:rsidRPr="00F32099">
        <w:t>)</w:t>
      </w:r>
    </w:p>
    <w:p w14:paraId="1571FBB6" w14:textId="1FB0E96B" w:rsidR="00871F22" w:rsidRPr="00F32099" w:rsidRDefault="00EA6B2C" w:rsidP="00871F22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Utopian Communities and Total Institutions</w:t>
      </w:r>
      <w:r w:rsidR="000E2B4C" w:rsidRPr="00F32099">
        <w:t xml:space="preserve"> (</w:t>
      </w:r>
      <w:r w:rsidR="00AB4045" w:rsidRPr="00F32099">
        <w:t>seminar</w:t>
      </w:r>
      <w:r w:rsidR="000E2B4C" w:rsidRPr="00F32099">
        <w:t xml:space="preserve"> M.A. </w:t>
      </w:r>
      <w:r w:rsidR="00AB4045" w:rsidRPr="00F32099">
        <w:t>students</w:t>
      </w:r>
      <w:r w:rsidR="000E2B4C" w:rsidRPr="00F32099">
        <w:t>)</w:t>
      </w:r>
    </w:p>
    <w:p w14:paraId="6454BA8B" w14:textId="19931633" w:rsidR="00EA6B2C" w:rsidRPr="00F32099" w:rsidRDefault="00EA6B2C" w:rsidP="00EA6B2C">
      <w:pPr>
        <w:spacing w:afterLines="40" w:after="96"/>
      </w:pPr>
      <w:r w:rsidRPr="00F32099">
        <w:t xml:space="preserve">Masaryk </w:t>
      </w:r>
      <w:r w:rsidR="00BF336F" w:rsidRPr="00F32099">
        <w:t>University</w:t>
      </w:r>
      <w:r w:rsidRPr="00F32099">
        <w:t xml:space="preserve"> Brno (2006):</w:t>
      </w:r>
    </w:p>
    <w:p w14:paraId="2185625B" w14:textId="49BCF209" w:rsidR="00EA6B2C" w:rsidRPr="00F32099" w:rsidRDefault="00EA6B2C" w:rsidP="00EA6B2C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Hagiography as historical source</w:t>
      </w:r>
      <w:r w:rsidR="000E2B4C" w:rsidRPr="00F32099">
        <w:t xml:space="preserve"> (</w:t>
      </w:r>
      <w:r w:rsidR="00AB4045" w:rsidRPr="00F32099">
        <w:t>seminar for undergraduate and graduate students</w:t>
      </w:r>
      <w:r w:rsidR="000E2B4C" w:rsidRPr="00F32099">
        <w:t>)</w:t>
      </w:r>
    </w:p>
    <w:p w14:paraId="151AFA34" w14:textId="0D76E626" w:rsidR="00EA6B2C" w:rsidRPr="00F32099" w:rsidRDefault="00BF336F" w:rsidP="00EA6B2C">
      <w:pPr>
        <w:tabs>
          <w:tab w:val="left" w:pos="1134"/>
          <w:tab w:val="left" w:pos="1276"/>
        </w:tabs>
        <w:spacing w:afterLines="40" w:after="96"/>
      </w:pPr>
      <w:r w:rsidRPr="00F32099">
        <w:t>University of</w:t>
      </w:r>
      <w:r w:rsidR="00EA6B2C" w:rsidRPr="00F32099">
        <w:t xml:space="preserve"> Utrecht (2004</w:t>
      </w:r>
      <w:r w:rsidR="009B3339" w:rsidRPr="00F32099">
        <w:t>–</w:t>
      </w:r>
      <w:r w:rsidR="00EA6B2C" w:rsidRPr="00F32099">
        <w:t>2005):</w:t>
      </w:r>
    </w:p>
    <w:p w14:paraId="46FD58C2" w14:textId="5ACE7175" w:rsidR="00EA6B2C" w:rsidRPr="00F32099" w:rsidRDefault="00AB4045" w:rsidP="00EA6B2C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Introduction to Medieval History</w:t>
      </w:r>
      <w:r w:rsidR="000E2B4C" w:rsidRPr="00F32099">
        <w:t xml:space="preserve"> (</w:t>
      </w:r>
      <w:r w:rsidRPr="00F32099">
        <w:t>survey lecture course</w:t>
      </w:r>
      <w:r w:rsidR="000E2B4C" w:rsidRPr="00F32099">
        <w:t>)</w:t>
      </w:r>
    </w:p>
    <w:p w14:paraId="0042E957" w14:textId="2200AAE8" w:rsidR="00EA6B2C" w:rsidRPr="00F32099" w:rsidRDefault="00BF336F" w:rsidP="00EA6B2C">
      <w:pPr>
        <w:spacing w:afterLines="40" w:after="96"/>
      </w:pPr>
      <w:r w:rsidRPr="00F32099">
        <w:t>Catholic University Nijmegen</w:t>
      </w:r>
      <w:r w:rsidR="00EA6B2C" w:rsidRPr="00F32099">
        <w:t xml:space="preserve"> (2003</w:t>
      </w:r>
      <w:r w:rsidR="009B3339" w:rsidRPr="00F32099">
        <w:t>–</w:t>
      </w:r>
      <w:r w:rsidR="00EA6B2C" w:rsidRPr="00F32099">
        <w:t>2004):</w:t>
      </w:r>
    </w:p>
    <w:p w14:paraId="21FE606F" w14:textId="59991B57" w:rsidR="00EA6B2C" w:rsidRPr="00F32099" w:rsidRDefault="00AB4045" w:rsidP="00EA6B2C">
      <w:pPr>
        <w:pStyle w:val="Textkrper"/>
        <w:numPr>
          <w:ilvl w:val="0"/>
          <w:numId w:val="2"/>
        </w:numPr>
        <w:spacing w:afterLines="40" w:after="96"/>
      </w:pPr>
      <w:r w:rsidRPr="00F32099">
        <w:t>Encounters with the Medieval World</w:t>
      </w:r>
      <w:r w:rsidR="000E2B4C" w:rsidRPr="00F32099">
        <w:t xml:space="preserve"> (</w:t>
      </w:r>
      <w:r w:rsidRPr="00F32099">
        <w:t>survey lecture course for senior students</w:t>
      </w:r>
      <w:r w:rsidR="000E2B4C" w:rsidRPr="00F32099">
        <w:t>)</w:t>
      </w:r>
    </w:p>
    <w:p w14:paraId="36C65426" w14:textId="3020EA7C" w:rsidR="00EA6B2C" w:rsidRPr="00F32099" w:rsidRDefault="00AB4045" w:rsidP="00EA6B2C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Introduction to Medieval History</w:t>
      </w:r>
      <w:r w:rsidR="000E2B4C" w:rsidRPr="00F32099">
        <w:t xml:space="preserve"> (</w:t>
      </w:r>
      <w:r w:rsidRPr="00F32099">
        <w:t xml:space="preserve">methodology </w:t>
      </w:r>
      <w:proofErr w:type="spellStart"/>
      <w:r w:rsidRPr="00F32099">
        <w:t>chourse</w:t>
      </w:r>
      <w:proofErr w:type="spellEnd"/>
      <w:r w:rsidR="000E2B4C" w:rsidRPr="00F32099">
        <w:t>)</w:t>
      </w:r>
    </w:p>
    <w:p w14:paraId="71970527" w14:textId="0DC33186" w:rsidR="00EA6B2C" w:rsidRPr="00F32099" w:rsidRDefault="00BF336F" w:rsidP="00EA6B2C">
      <w:pPr>
        <w:pStyle w:val="Textkrper"/>
        <w:spacing w:afterLines="40" w:after="96"/>
      </w:pPr>
      <w:r w:rsidRPr="00F32099">
        <w:t xml:space="preserve">University of </w:t>
      </w:r>
      <w:r w:rsidR="00EA6B2C" w:rsidRPr="00F32099">
        <w:t>Groningen (2000</w:t>
      </w:r>
      <w:r w:rsidR="009B3339" w:rsidRPr="00F32099">
        <w:t>–</w:t>
      </w:r>
      <w:r w:rsidR="00EA6B2C" w:rsidRPr="00F32099">
        <w:t>2001):</w:t>
      </w:r>
    </w:p>
    <w:p w14:paraId="49AD90B8" w14:textId="0345C692" w:rsidR="00EA6B2C" w:rsidRPr="00F32099" w:rsidRDefault="00AB4045" w:rsidP="00EA6B2C">
      <w:pPr>
        <w:pStyle w:val="Textkrper"/>
        <w:numPr>
          <w:ilvl w:val="0"/>
          <w:numId w:val="2"/>
        </w:numPr>
        <w:spacing w:afterLines="40" w:after="96"/>
      </w:pPr>
      <w:r w:rsidRPr="00F32099">
        <w:t xml:space="preserve">Dutch History from the Early Middle Ages to the French Revolution: Cultural Developments </w:t>
      </w:r>
      <w:r w:rsidR="000E2B4C" w:rsidRPr="00F32099">
        <w:t>(</w:t>
      </w:r>
      <w:r w:rsidR="00BF1948" w:rsidRPr="00F32099">
        <w:t>discussion section</w:t>
      </w:r>
      <w:r w:rsidR="00B81D28" w:rsidRPr="00F32099">
        <w:t>)</w:t>
      </w:r>
    </w:p>
    <w:p w14:paraId="2295BDE2" w14:textId="2D6DA2F2" w:rsidR="00EA6B2C" w:rsidRPr="00F32099" w:rsidRDefault="00AB4045" w:rsidP="00EA6B2C">
      <w:pPr>
        <w:pStyle w:val="Textkrper"/>
        <w:numPr>
          <w:ilvl w:val="0"/>
          <w:numId w:val="2"/>
        </w:numPr>
        <w:spacing w:afterLines="40" w:after="96"/>
      </w:pPr>
      <w:r w:rsidRPr="00F32099">
        <w:t xml:space="preserve">Dutch History from the Early Middle Ages to the French Revolution: </w:t>
      </w:r>
      <w:r w:rsidR="00BF336F" w:rsidRPr="00F32099">
        <w:t xml:space="preserve">The International Context </w:t>
      </w:r>
      <w:r w:rsidRPr="00F32099">
        <w:t>(</w:t>
      </w:r>
      <w:r w:rsidR="00BF1948" w:rsidRPr="00F32099">
        <w:t>discussion section</w:t>
      </w:r>
      <w:r w:rsidRPr="00F32099">
        <w:t>)</w:t>
      </w:r>
    </w:p>
    <w:p w14:paraId="65A2552D" w14:textId="3AB30315" w:rsidR="00EA6B2C" w:rsidRPr="00F32099" w:rsidRDefault="00BF336F" w:rsidP="00EA6B2C">
      <w:pPr>
        <w:pStyle w:val="Textkrper"/>
        <w:numPr>
          <w:ilvl w:val="0"/>
          <w:numId w:val="2"/>
        </w:numPr>
        <w:spacing w:afterLines="40" w:after="96"/>
      </w:pPr>
      <w:r w:rsidRPr="00F32099">
        <w:rPr>
          <w:iCs/>
        </w:rPr>
        <w:t>Digital Studies in History and Culture</w:t>
      </w:r>
      <w:r w:rsidR="00EA6B2C" w:rsidRPr="00F32099">
        <w:t xml:space="preserve"> I-II (</w:t>
      </w:r>
      <w:r w:rsidRPr="00F32099">
        <w:t>methodology course</w:t>
      </w:r>
      <w:r w:rsidR="00EA6B2C" w:rsidRPr="00F32099">
        <w:t xml:space="preserve">) </w:t>
      </w:r>
    </w:p>
    <w:p w14:paraId="1FAA8387" w14:textId="3A6A07E1" w:rsidR="00EA6B2C" w:rsidRPr="00F32099" w:rsidRDefault="00BF336F" w:rsidP="00EA6B2C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Introduction to Medieval Historical Studies</w:t>
      </w:r>
      <w:r w:rsidR="00B81D28" w:rsidRPr="00F32099">
        <w:t xml:space="preserve"> (</w:t>
      </w:r>
      <w:r w:rsidRPr="00F32099">
        <w:t>methodology course</w:t>
      </w:r>
      <w:r w:rsidR="00B81D28" w:rsidRPr="00F32099">
        <w:t>)</w:t>
      </w:r>
    </w:p>
    <w:p w14:paraId="6B84A643" w14:textId="0F02294F" w:rsidR="00EA6B2C" w:rsidRPr="00F32099" w:rsidRDefault="00BF336F" w:rsidP="00EA6B2C">
      <w:pPr>
        <w:pStyle w:val="Textkrper"/>
        <w:numPr>
          <w:ilvl w:val="0"/>
          <w:numId w:val="2"/>
        </w:numPr>
        <w:spacing w:afterLines="40" w:after="96"/>
      </w:pPr>
      <w:r w:rsidRPr="00F32099">
        <w:t>Group formation in the Middle Ages</w:t>
      </w:r>
      <w:r w:rsidR="00B81D28" w:rsidRPr="00F32099">
        <w:t xml:space="preserve"> (</w:t>
      </w:r>
      <w:r w:rsidRPr="00F32099">
        <w:t>seminar</w:t>
      </w:r>
      <w:r w:rsidR="00B81D28" w:rsidRPr="00F32099">
        <w:t>)</w:t>
      </w:r>
    </w:p>
    <w:p w14:paraId="5AEB3879" w14:textId="1CF5A5C4" w:rsidR="00EA6B2C" w:rsidRPr="00F32099" w:rsidRDefault="00BF336F" w:rsidP="00EA6B2C">
      <w:pPr>
        <w:pStyle w:val="Textkrper"/>
        <w:tabs>
          <w:tab w:val="left" w:pos="1134"/>
          <w:tab w:val="left" w:pos="1276"/>
        </w:tabs>
        <w:spacing w:afterLines="40" w:after="96"/>
      </w:pPr>
      <w:r w:rsidRPr="00F32099">
        <w:t>University of</w:t>
      </w:r>
      <w:r w:rsidR="00EA6B2C" w:rsidRPr="00F32099">
        <w:t xml:space="preserve"> Utrecht (1997/98):</w:t>
      </w:r>
    </w:p>
    <w:p w14:paraId="0CE25599" w14:textId="1637F9C6" w:rsidR="00EA6B2C" w:rsidRPr="00F32099" w:rsidRDefault="00BF336F" w:rsidP="00EA6B2C">
      <w:pPr>
        <w:pStyle w:val="Textkrper"/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>Monks and Saints in the Middle Ages</w:t>
      </w:r>
      <w:r w:rsidR="00EA6B2C" w:rsidRPr="00F32099">
        <w:t xml:space="preserve"> (</w:t>
      </w:r>
      <w:r w:rsidRPr="00F32099">
        <w:t xml:space="preserve">seminar, co-taught with </w:t>
      </w:r>
      <w:r w:rsidR="00EA6B2C" w:rsidRPr="00F32099">
        <w:t>Wolfert van Egmont).</w:t>
      </w:r>
    </w:p>
    <w:p w14:paraId="61FA87AD" w14:textId="1F441E7D" w:rsidR="00EA6B2C" w:rsidRPr="00F32099" w:rsidRDefault="00BF336F" w:rsidP="00EA6B2C">
      <w:pPr>
        <w:tabs>
          <w:tab w:val="left" w:pos="1134"/>
          <w:tab w:val="left" w:pos="1276"/>
        </w:tabs>
        <w:spacing w:afterLines="40" w:after="96"/>
      </w:pPr>
      <w:r w:rsidRPr="00F32099">
        <w:t>University of</w:t>
      </w:r>
      <w:r w:rsidR="00EA6B2C" w:rsidRPr="00F32099">
        <w:t xml:space="preserve"> Utrecht (1995/96):</w:t>
      </w:r>
    </w:p>
    <w:p w14:paraId="6333E16B" w14:textId="61AA18DC" w:rsidR="00EA6B2C" w:rsidRPr="00F32099" w:rsidRDefault="00BF336F" w:rsidP="00EA6B2C">
      <w:pPr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</w:pPr>
      <w:r w:rsidRPr="00F32099">
        <w:t xml:space="preserve">The Renaissance of the Ninth Century </w:t>
      </w:r>
      <w:r w:rsidR="00EA6B2C" w:rsidRPr="00F32099">
        <w:t>(</w:t>
      </w:r>
      <w:r w:rsidRPr="00F32099">
        <w:t>s</w:t>
      </w:r>
      <w:r w:rsidR="00B81D28" w:rsidRPr="00F32099">
        <w:t xml:space="preserve">eminar, </w:t>
      </w:r>
      <w:r w:rsidRPr="00F32099">
        <w:t xml:space="preserve">co-taught with </w:t>
      </w:r>
      <w:r w:rsidR="00EA6B2C" w:rsidRPr="00F32099">
        <w:t>Mayke de Jong).</w:t>
      </w:r>
    </w:p>
    <w:p w14:paraId="585BC373" w14:textId="77777777" w:rsidR="00EA6B2C" w:rsidRPr="00F32099" w:rsidRDefault="00EA6B2C" w:rsidP="00EA6B2C">
      <w:pPr>
        <w:tabs>
          <w:tab w:val="left" w:pos="1134"/>
          <w:tab w:val="left" w:pos="1276"/>
        </w:tabs>
        <w:spacing w:afterLines="40" w:after="96"/>
      </w:pPr>
    </w:p>
    <w:p w14:paraId="5365FD1A" w14:textId="451EC0D6" w:rsidR="00EA6B2C" w:rsidRPr="00F32099" w:rsidRDefault="00BF336F" w:rsidP="00EA6B2C">
      <w:pPr>
        <w:tabs>
          <w:tab w:val="left" w:pos="1134"/>
          <w:tab w:val="left" w:pos="1276"/>
        </w:tabs>
        <w:spacing w:afterLines="40" w:after="96"/>
        <w:rPr>
          <w:b/>
          <w:bCs/>
        </w:rPr>
      </w:pPr>
      <w:r w:rsidRPr="00F32099">
        <w:rPr>
          <w:b/>
          <w:bCs/>
        </w:rPr>
        <w:t>Language proficiency</w:t>
      </w:r>
    </w:p>
    <w:p w14:paraId="0AAB9E9F" w14:textId="5BAB13A4" w:rsidR="00EA6B2C" w:rsidRPr="00F32099" w:rsidRDefault="00BA3179" w:rsidP="00EA6B2C">
      <w:pPr>
        <w:pStyle w:val="Listenabsatz"/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German</w:t>
      </w:r>
      <w:r w:rsidR="00EA6B2C" w:rsidRPr="00F32099">
        <w:rPr>
          <w:rFonts w:ascii="Times New Roman" w:hAnsi="Times New Roman"/>
        </w:rPr>
        <w:t xml:space="preserve"> (</w:t>
      </w:r>
      <w:r w:rsidR="00BF336F" w:rsidRPr="00F32099">
        <w:rPr>
          <w:rFonts w:ascii="Times New Roman" w:hAnsi="Times New Roman"/>
        </w:rPr>
        <w:t>mother tongue</w:t>
      </w:r>
      <w:r w:rsidR="00EA6B2C" w:rsidRPr="00F32099">
        <w:rPr>
          <w:rFonts w:ascii="Times New Roman" w:hAnsi="Times New Roman"/>
        </w:rPr>
        <w:t>)</w:t>
      </w:r>
    </w:p>
    <w:p w14:paraId="74F0FADF" w14:textId="4D1D51DF" w:rsidR="00EA6B2C" w:rsidRPr="00F32099" w:rsidRDefault="00EA6B2C" w:rsidP="00EA6B2C">
      <w:pPr>
        <w:pStyle w:val="Listenabsatz"/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English (</w:t>
      </w:r>
      <w:r w:rsidR="00BF336F" w:rsidRPr="00F32099">
        <w:rPr>
          <w:rFonts w:ascii="Times New Roman" w:hAnsi="Times New Roman"/>
        </w:rPr>
        <w:t>professional language</w:t>
      </w:r>
      <w:r w:rsidRPr="00F32099">
        <w:rPr>
          <w:rFonts w:ascii="Times New Roman" w:hAnsi="Times New Roman"/>
        </w:rPr>
        <w:t>)</w:t>
      </w:r>
    </w:p>
    <w:p w14:paraId="5BD5374B" w14:textId="2192CF33" w:rsidR="00EA6B2C" w:rsidRPr="00F32099" w:rsidRDefault="00BA3179" w:rsidP="00EA6B2C">
      <w:pPr>
        <w:pStyle w:val="Listenabsatz"/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Dutch</w:t>
      </w:r>
      <w:r w:rsidR="00EA6B2C" w:rsidRPr="00F32099">
        <w:rPr>
          <w:rFonts w:ascii="Times New Roman" w:hAnsi="Times New Roman"/>
        </w:rPr>
        <w:t xml:space="preserve"> (</w:t>
      </w:r>
      <w:r w:rsidR="00BF336F" w:rsidRPr="00F32099">
        <w:rPr>
          <w:rFonts w:ascii="Times New Roman" w:hAnsi="Times New Roman"/>
        </w:rPr>
        <w:t>spoken at home</w:t>
      </w:r>
      <w:r w:rsidR="00EA6B2C" w:rsidRPr="00F32099">
        <w:rPr>
          <w:rFonts w:ascii="Times New Roman" w:hAnsi="Times New Roman"/>
        </w:rPr>
        <w:t>)</w:t>
      </w:r>
    </w:p>
    <w:p w14:paraId="1DB722DF" w14:textId="31CD7F8F" w:rsidR="00EA6B2C" w:rsidRPr="00F32099" w:rsidRDefault="00BA3179" w:rsidP="00EA6B2C">
      <w:pPr>
        <w:pStyle w:val="Listenabsatz"/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Latin</w:t>
      </w:r>
      <w:r w:rsidR="00EA6B2C" w:rsidRPr="00F32099">
        <w:rPr>
          <w:rFonts w:ascii="Times New Roman" w:hAnsi="Times New Roman"/>
        </w:rPr>
        <w:t xml:space="preserve"> (</w:t>
      </w:r>
      <w:r w:rsidR="00BF336F" w:rsidRPr="00F32099">
        <w:rPr>
          <w:rFonts w:ascii="Times New Roman" w:hAnsi="Times New Roman"/>
        </w:rPr>
        <w:t>reading</w:t>
      </w:r>
      <w:r w:rsidR="00EA6B2C" w:rsidRPr="00F32099">
        <w:rPr>
          <w:rFonts w:ascii="Times New Roman" w:hAnsi="Times New Roman"/>
        </w:rPr>
        <w:t>)</w:t>
      </w:r>
    </w:p>
    <w:p w14:paraId="15C18AB3" w14:textId="25BAF468" w:rsidR="00EA6B2C" w:rsidRPr="00F32099" w:rsidRDefault="00BA3179" w:rsidP="00EA6B2C">
      <w:pPr>
        <w:pStyle w:val="Listenabsatz"/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Italian</w:t>
      </w:r>
      <w:r w:rsidR="00EA6B2C" w:rsidRPr="00F32099">
        <w:rPr>
          <w:rFonts w:ascii="Times New Roman" w:hAnsi="Times New Roman"/>
        </w:rPr>
        <w:t xml:space="preserve"> (</w:t>
      </w:r>
      <w:r w:rsidR="00BF336F" w:rsidRPr="00F32099">
        <w:rPr>
          <w:rFonts w:ascii="Times New Roman" w:hAnsi="Times New Roman"/>
        </w:rPr>
        <w:t>reading and conversation</w:t>
      </w:r>
      <w:r w:rsidR="00EA6B2C" w:rsidRPr="00F32099">
        <w:rPr>
          <w:rFonts w:ascii="Times New Roman" w:hAnsi="Times New Roman"/>
        </w:rPr>
        <w:t>)</w:t>
      </w:r>
    </w:p>
    <w:p w14:paraId="3CF2A5A8" w14:textId="5FB795DD" w:rsidR="00EA6B2C" w:rsidRPr="00F32099" w:rsidRDefault="00BA3179" w:rsidP="00EA6B2C">
      <w:pPr>
        <w:pStyle w:val="Listenabsatz"/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lastRenderedPageBreak/>
        <w:t>French</w:t>
      </w:r>
      <w:r w:rsidR="00EA6B2C" w:rsidRPr="00F32099">
        <w:rPr>
          <w:rFonts w:ascii="Times New Roman" w:hAnsi="Times New Roman"/>
        </w:rPr>
        <w:t xml:space="preserve"> (</w:t>
      </w:r>
      <w:r w:rsidR="00BF336F" w:rsidRPr="00F32099">
        <w:rPr>
          <w:rFonts w:ascii="Times New Roman" w:hAnsi="Times New Roman"/>
        </w:rPr>
        <w:t>reading</w:t>
      </w:r>
      <w:r w:rsidR="00BF1948" w:rsidRPr="00F32099">
        <w:rPr>
          <w:rFonts w:ascii="Times New Roman" w:hAnsi="Times New Roman"/>
        </w:rPr>
        <w:t xml:space="preserve"> and conversation</w:t>
      </w:r>
      <w:r w:rsidR="00EA6B2C" w:rsidRPr="00F32099">
        <w:rPr>
          <w:rFonts w:ascii="Times New Roman" w:hAnsi="Times New Roman"/>
        </w:rPr>
        <w:t>)</w:t>
      </w:r>
    </w:p>
    <w:p w14:paraId="43C9F373" w14:textId="1D4EF085" w:rsidR="00EA6B2C" w:rsidRPr="00F32099" w:rsidRDefault="00BA3179" w:rsidP="00EA6B2C">
      <w:pPr>
        <w:pStyle w:val="Listenabsatz"/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Spanish</w:t>
      </w:r>
      <w:r w:rsidR="00EA6B2C" w:rsidRPr="00F32099">
        <w:rPr>
          <w:rFonts w:ascii="Times New Roman" w:hAnsi="Times New Roman"/>
        </w:rPr>
        <w:t xml:space="preserve"> (</w:t>
      </w:r>
      <w:r w:rsidR="00BF336F" w:rsidRPr="00F32099">
        <w:rPr>
          <w:rFonts w:ascii="Times New Roman" w:hAnsi="Times New Roman"/>
        </w:rPr>
        <w:t>reading</w:t>
      </w:r>
      <w:r w:rsidR="00EA6B2C" w:rsidRPr="00F32099">
        <w:rPr>
          <w:rFonts w:ascii="Times New Roman" w:hAnsi="Times New Roman"/>
        </w:rPr>
        <w:t>)</w:t>
      </w:r>
    </w:p>
    <w:p w14:paraId="6FD14AC4" w14:textId="17E18C6F" w:rsidR="00EA6B2C" w:rsidRPr="00F32099" w:rsidRDefault="00BA3179" w:rsidP="00BF1948">
      <w:pPr>
        <w:pStyle w:val="Listenabsatz"/>
        <w:numPr>
          <w:ilvl w:val="0"/>
          <w:numId w:val="2"/>
        </w:numPr>
        <w:tabs>
          <w:tab w:val="left" w:pos="1134"/>
          <w:tab w:val="left" w:pos="1276"/>
        </w:tabs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Classical Greek</w:t>
      </w:r>
      <w:r w:rsidR="00EA6B2C" w:rsidRPr="00F32099">
        <w:rPr>
          <w:rFonts w:ascii="Times New Roman" w:hAnsi="Times New Roman"/>
        </w:rPr>
        <w:t xml:space="preserve"> (</w:t>
      </w:r>
      <w:r w:rsidR="00210869" w:rsidRPr="00F32099">
        <w:rPr>
          <w:rFonts w:ascii="Times New Roman" w:hAnsi="Times New Roman"/>
        </w:rPr>
        <w:t>reading</w:t>
      </w:r>
      <w:r w:rsidR="00EA6B2C" w:rsidRPr="00F32099">
        <w:rPr>
          <w:rFonts w:ascii="Times New Roman" w:hAnsi="Times New Roman"/>
        </w:rPr>
        <w:t>)</w:t>
      </w:r>
    </w:p>
    <w:p w14:paraId="58EB79D7" w14:textId="77777777" w:rsidR="00F32099" w:rsidRDefault="00F32099" w:rsidP="00EA6B2C"/>
    <w:p w14:paraId="0F463A15" w14:textId="4986F17F" w:rsidR="006A0E24" w:rsidRPr="00F32099" w:rsidRDefault="002749A2" w:rsidP="00EA6B2C">
      <w:r w:rsidRPr="00F32099">
        <w:rPr>
          <w:b/>
        </w:rPr>
        <w:t>Publications</w:t>
      </w:r>
    </w:p>
    <w:p w14:paraId="142EFC6B" w14:textId="77777777" w:rsidR="0044449A" w:rsidRPr="00F32099" w:rsidRDefault="0044449A" w:rsidP="00877006">
      <w:pPr>
        <w:spacing w:afterLines="40" w:after="96"/>
        <w:rPr>
          <w:b/>
        </w:rPr>
      </w:pPr>
    </w:p>
    <w:p w14:paraId="69963E9B" w14:textId="474A965A" w:rsidR="0044449A" w:rsidRPr="00F32099" w:rsidRDefault="002749A2" w:rsidP="00877006">
      <w:pPr>
        <w:spacing w:afterLines="40" w:after="96"/>
        <w:ind w:left="709" w:hanging="709"/>
        <w:rPr>
          <w:b/>
        </w:rPr>
      </w:pPr>
      <w:r w:rsidRPr="00F32099">
        <w:rPr>
          <w:b/>
        </w:rPr>
        <w:t>Monographs</w:t>
      </w:r>
    </w:p>
    <w:p w14:paraId="794BBF03" w14:textId="1629DC4E" w:rsidR="00D6633A" w:rsidRPr="00F32099" w:rsidRDefault="00D6633A" w:rsidP="00877006">
      <w:pPr>
        <w:pStyle w:val="Listenabsatz"/>
        <w:numPr>
          <w:ilvl w:val="0"/>
          <w:numId w:val="12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i/>
          <w:iCs/>
        </w:rPr>
        <w:t>The Pursuit of Salvation. Community, Space, and Discipline in Early Medieval Monasticism</w:t>
      </w:r>
      <w:r w:rsidR="004B434C" w:rsidRPr="00F32099">
        <w:rPr>
          <w:rFonts w:ascii="Times New Roman" w:hAnsi="Times New Roman"/>
        </w:rPr>
        <w:t xml:space="preserve">. Disciplina </w:t>
      </w:r>
      <w:proofErr w:type="spellStart"/>
      <w:r w:rsidR="004B434C" w:rsidRPr="00F32099">
        <w:rPr>
          <w:rFonts w:ascii="Times New Roman" w:hAnsi="Times New Roman"/>
        </w:rPr>
        <w:t>monastica</w:t>
      </w:r>
      <w:proofErr w:type="spellEnd"/>
      <w:r w:rsidR="004B434C" w:rsidRPr="00F32099">
        <w:rPr>
          <w:rFonts w:ascii="Times New Roman" w:hAnsi="Times New Roman"/>
        </w:rPr>
        <w:t xml:space="preserve"> 13. </w:t>
      </w:r>
      <w:r w:rsidRPr="00F32099">
        <w:rPr>
          <w:rFonts w:ascii="Times New Roman" w:hAnsi="Times New Roman"/>
        </w:rPr>
        <w:t>Turnhout: Breopols Publishers</w:t>
      </w:r>
      <w:r w:rsidR="004B434C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2021</w:t>
      </w:r>
      <w:r w:rsidR="00837FCA" w:rsidRPr="00F32099">
        <w:rPr>
          <w:rFonts w:ascii="Times New Roman" w:hAnsi="Times New Roman"/>
        </w:rPr>
        <w:t>,</w:t>
      </w:r>
      <w:r w:rsidR="005B3A24" w:rsidRPr="00F32099">
        <w:rPr>
          <w:rFonts w:ascii="Times New Roman" w:hAnsi="Times New Roman"/>
        </w:rPr>
        <w:t xml:space="preserve"> </w:t>
      </w:r>
      <w:hyperlink r:id="rId11" w:history="1">
        <w:r w:rsidR="005B3A24" w:rsidRPr="00F32099">
          <w:rPr>
            <w:rStyle w:val="Hyperlink"/>
            <w:rFonts w:ascii="Times New Roman" w:hAnsi="Times New Roman"/>
          </w:rPr>
          <w:t>https://doi.org/10.1484/M.DM-EB.5.120300</w:t>
        </w:r>
      </w:hyperlink>
      <w:r w:rsidR="005B3A24" w:rsidRPr="00F32099">
        <w:rPr>
          <w:rFonts w:ascii="Times New Roman" w:hAnsi="Times New Roman"/>
        </w:rPr>
        <w:t xml:space="preserve"> (open access</w:t>
      </w:r>
      <w:r w:rsidR="005C6227" w:rsidRPr="00F32099">
        <w:rPr>
          <w:rFonts w:ascii="Times New Roman" w:hAnsi="Times New Roman"/>
        </w:rPr>
        <w:t>).</w:t>
      </w:r>
    </w:p>
    <w:p w14:paraId="50512A4E" w14:textId="0DD9F922" w:rsidR="005A3D4C" w:rsidRPr="00F32099" w:rsidRDefault="00C12967" w:rsidP="00877006">
      <w:pPr>
        <w:pStyle w:val="Listenabsatz"/>
        <w:numPr>
          <w:ilvl w:val="0"/>
          <w:numId w:val="12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iCs/>
        </w:rPr>
        <w:t>with</w:t>
      </w:r>
      <w:r w:rsidR="0044449A" w:rsidRPr="00F32099">
        <w:rPr>
          <w:rFonts w:ascii="Times New Roman" w:hAnsi="Times New Roman"/>
          <w:iCs/>
        </w:rPr>
        <w:t xml:space="preserve"> Matthieu </w:t>
      </w:r>
      <w:r w:rsidR="004B434C" w:rsidRPr="00F32099">
        <w:rPr>
          <w:rFonts w:ascii="Times New Roman" w:hAnsi="Times New Roman"/>
          <w:iCs/>
        </w:rPr>
        <w:t xml:space="preserve">Herman </w:t>
      </w:r>
      <w:r w:rsidR="0044449A" w:rsidRPr="00F32099">
        <w:rPr>
          <w:rFonts w:ascii="Times New Roman" w:hAnsi="Times New Roman"/>
          <w:iCs/>
        </w:rPr>
        <w:t>van der Meer</w:t>
      </w:r>
      <w:r w:rsidR="004B434C" w:rsidRPr="00F32099">
        <w:rPr>
          <w:rFonts w:ascii="Times New Roman" w:hAnsi="Times New Roman"/>
          <w:iCs/>
        </w:rPr>
        <w:t>.</w:t>
      </w:r>
      <w:r w:rsidR="0044449A" w:rsidRPr="00F32099">
        <w:rPr>
          <w:rFonts w:ascii="Times New Roman" w:hAnsi="Times New Roman"/>
          <w:iCs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Columbanische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Klosterregeln</w:t>
      </w:r>
      <w:proofErr w:type="spellEnd"/>
      <w:r w:rsidR="0044449A" w:rsidRPr="00F32099">
        <w:rPr>
          <w:rFonts w:ascii="Times New Roman" w:hAnsi="Times New Roman"/>
          <w:i/>
        </w:rPr>
        <w:t xml:space="preserve">: Regula cuiusdam patris, Regula cuiusdam </w:t>
      </w:r>
      <w:proofErr w:type="spellStart"/>
      <w:r w:rsidR="0044449A" w:rsidRPr="00F32099">
        <w:rPr>
          <w:rFonts w:ascii="Times New Roman" w:hAnsi="Times New Roman"/>
          <w:i/>
        </w:rPr>
        <w:t>ad</w:t>
      </w:r>
      <w:proofErr w:type="spellEnd"/>
      <w:r w:rsidR="0044449A" w:rsidRPr="00F32099">
        <w:rPr>
          <w:rFonts w:ascii="Times New Roman" w:hAnsi="Times New Roman"/>
          <w:i/>
        </w:rPr>
        <w:t xml:space="preserve"> virgines, </w:t>
      </w:r>
      <w:proofErr w:type="spellStart"/>
      <w:r w:rsidR="0044449A" w:rsidRPr="00F32099">
        <w:rPr>
          <w:rFonts w:ascii="Times New Roman" w:hAnsi="Times New Roman"/>
          <w:i/>
        </w:rPr>
        <w:t>Regelfragment</w:t>
      </w:r>
      <w:proofErr w:type="spellEnd"/>
      <w:r w:rsidR="0044449A" w:rsidRPr="00F32099">
        <w:rPr>
          <w:rFonts w:ascii="Times New Roman" w:hAnsi="Times New Roman"/>
          <w:i/>
        </w:rPr>
        <w:t xml:space="preserve"> De </w:t>
      </w:r>
      <w:proofErr w:type="spellStart"/>
      <w:r w:rsidR="0044449A" w:rsidRPr="00F32099">
        <w:rPr>
          <w:rFonts w:ascii="Times New Roman" w:hAnsi="Times New Roman"/>
          <w:i/>
        </w:rPr>
        <w:t>accedendo</w:t>
      </w:r>
      <w:proofErr w:type="spellEnd"/>
      <w:r w:rsidR="004B434C" w:rsidRPr="00F32099">
        <w:rPr>
          <w:rFonts w:ascii="Times New Roman" w:hAnsi="Times New Roman"/>
          <w:iCs/>
        </w:rPr>
        <w:t>.</w:t>
      </w:r>
      <w:r w:rsidR="0044449A" w:rsidRPr="00F32099">
        <w:rPr>
          <w:rFonts w:ascii="Times New Roman" w:hAnsi="Times New Roman"/>
          <w:iCs/>
        </w:rPr>
        <w:t xml:space="preserve"> St. Ottilien: EOS-</w:t>
      </w:r>
      <w:r w:rsidRPr="00F32099">
        <w:rPr>
          <w:rFonts w:ascii="Times New Roman" w:hAnsi="Times New Roman"/>
          <w:iCs/>
        </w:rPr>
        <w:t>Editions</w:t>
      </w:r>
      <w:r w:rsidR="004B434C" w:rsidRPr="00F32099">
        <w:rPr>
          <w:rFonts w:ascii="Times New Roman" w:hAnsi="Times New Roman"/>
          <w:iCs/>
        </w:rPr>
        <w:t>,</w:t>
      </w:r>
      <w:r w:rsidR="0044449A" w:rsidRPr="00F32099">
        <w:rPr>
          <w:rFonts w:ascii="Times New Roman" w:hAnsi="Times New Roman"/>
          <w:iCs/>
        </w:rPr>
        <w:t xml:space="preserve"> 2016.</w:t>
      </w:r>
    </w:p>
    <w:p w14:paraId="6F3C72FA" w14:textId="7FB43EA2" w:rsidR="0044449A" w:rsidRPr="00F32099" w:rsidRDefault="0044449A" w:rsidP="00877006">
      <w:pPr>
        <w:pStyle w:val="Listenabsatz"/>
        <w:numPr>
          <w:ilvl w:val="0"/>
          <w:numId w:val="12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i/>
        </w:rPr>
        <w:t xml:space="preserve">Das </w:t>
      </w:r>
      <w:proofErr w:type="spellStart"/>
      <w:r w:rsidRPr="00F32099">
        <w:rPr>
          <w:rFonts w:ascii="Times New Roman" w:hAnsi="Times New Roman"/>
          <w:i/>
        </w:rPr>
        <w:t>Monastische</w:t>
      </w:r>
      <w:proofErr w:type="spellEnd"/>
      <w:r w:rsidRPr="00F32099">
        <w:rPr>
          <w:rFonts w:ascii="Times New Roman" w:hAnsi="Times New Roman"/>
          <w:i/>
        </w:rPr>
        <w:t xml:space="preserve"> Experiment. Die Rolle der </w:t>
      </w:r>
      <w:proofErr w:type="spellStart"/>
      <w:r w:rsidRPr="00F32099">
        <w:rPr>
          <w:rFonts w:ascii="Times New Roman" w:hAnsi="Times New Roman"/>
          <w:i/>
        </w:rPr>
        <w:t>Keuschheit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bei</w:t>
      </w:r>
      <w:proofErr w:type="spellEnd"/>
      <w:r w:rsidRPr="00F32099">
        <w:rPr>
          <w:rFonts w:ascii="Times New Roman" w:hAnsi="Times New Roman"/>
          <w:i/>
        </w:rPr>
        <w:t xml:space="preserve"> der </w:t>
      </w:r>
      <w:proofErr w:type="spellStart"/>
      <w:r w:rsidRPr="00F32099">
        <w:rPr>
          <w:rFonts w:ascii="Times New Roman" w:hAnsi="Times New Roman"/>
          <w:i/>
        </w:rPr>
        <w:t>Entstehung</w:t>
      </w:r>
      <w:proofErr w:type="spellEnd"/>
      <w:r w:rsidRPr="00F32099">
        <w:rPr>
          <w:rFonts w:ascii="Times New Roman" w:hAnsi="Times New Roman"/>
          <w:i/>
        </w:rPr>
        <w:t xml:space="preserve"> des </w:t>
      </w:r>
      <w:proofErr w:type="spellStart"/>
      <w:r w:rsidRPr="00F32099">
        <w:rPr>
          <w:rFonts w:ascii="Times New Roman" w:hAnsi="Times New Roman"/>
          <w:i/>
        </w:rPr>
        <w:t>westlichen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Klosterwesens</w:t>
      </w:r>
      <w:proofErr w:type="spellEnd"/>
      <w:r w:rsidR="004B434C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</w:t>
      </w:r>
      <w:r w:rsidR="004B434C" w:rsidRPr="00F32099">
        <w:rPr>
          <w:rFonts w:ascii="Times New Roman" w:hAnsi="Times New Roman"/>
        </w:rPr>
        <w:t xml:space="preserve">Vita Regularis 24. </w:t>
      </w:r>
      <w:r w:rsidRPr="00F32099">
        <w:rPr>
          <w:rFonts w:ascii="Times New Roman" w:hAnsi="Times New Roman"/>
        </w:rPr>
        <w:t>Münster: LIT-Verlag</w:t>
      </w:r>
      <w:r w:rsidR="004B434C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2005.</w:t>
      </w:r>
    </w:p>
    <w:p w14:paraId="651880D2" w14:textId="77777777" w:rsidR="000D0BAC" w:rsidRPr="00F32099" w:rsidRDefault="000D0BAC" w:rsidP="000D0BAC">
      <w:pPr>
        <w:spacing w:afterLines="40" w:after="96"/>
      </w:pPr>
    </w:p>
    <w:p w14:paraId="4993B8E9" w14:textId="1EF0F676" w:rsidR="000D0BAC" w:rsidRPr="00F32099" w:rsidRDefault="000D0BAC" w:rsidP="000D0BAC">
      <w:pPr>
        <w:spacing w:afterLines="40" w:after="96"/>
        <w:rPr>
          <w:b/>
          <w:bCs/>
        </w:rPr>
      </w:pPr>
      <w:r w:rsidRPr="00F32099">
        <w:rPr>
          <w:b/>
          <w:bCs/>
        </w:rPr>
        <w:t>Monographs close to completion</w:t>
      </w:r>
    </w:p>
    <w:p w14:paraId="5F0BFFA1" w14:textId="77777777" w:rsidR="00812BE6" w:rsidRPr="00F32099" w:rsidRDefault="000D0BAC" w:rsidP="00812BE6">
      <w:pPr>
        <w:pStyle w:val="Listenabsatz"/>
        <w:numPr>
          <w:ilvl w:val="0"/>
          <w:numId w:val="15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with Matthieu van der Meer and Gordon Blennemann</w:t>
      </w:r>
      <w:r w:rsidR="006342BB" w:rsidRPr="00F32099">
        <w:rPr>
          <w:rFonts w:ascii="Times New Roman" w:hAnsi="Times New Roman"/>
        </w:rPr>
        <w:t xml:space="preserve">: </w:t>
      </w:r>
      <w:r w:rsidRPr="00F32099">
        <w:rPr>
          <w:rFonts w:ascii="Times New Roman" w:hAnsi="Times New Roman"/>
        </w:rPr>
        <w:t xml:space="preserve">Critical edition and study of </w:t>
      </w:r>
      <w:r w:rsidRPr="00F32099">
        <w:rPr>
          <w:rFonts w:ascii="Times New Roman" w:hAnsi="Times New Roman"/>
          <w:i/>
          <w:iCs/>
        </w:rPr>
        <w:t>De diuersis sententiis</w:t>
      </w:r>
      <w:r w:rsidRPr="00F32099">
        <w:rPr>
          <w:rFonts w:ascii="Times New Roman" w:hAnsi="Times New Roman"/>
        </w:rPr>
        <w:t>, an 8</w:t>
      </w:r>
      <w:r w:rsidRPr="00F32099">
        <w:rPr>
          <w:rFonts w:ascii="Times New Roman" w:hAnsi="Times New Roman"/>
          <w:vertAlign w:val="superscript"/>
        </w:rPr>
        <w:t>th</w:t>
      </w:r>
      <w:r w:rsidRPr="00F32099">
        <w:rPr>
          <w:rFonts w:ascii="Times New Roman" w:hAnsi="Times New Roman"/>
        </w:rPr>
        <w:t>-century florilegium and pastoral handbook,</w:t>
      </w:r>
      <w:r w:rsidR="006342BB" w:rsidRPr="00F32099">
        <w:rPr>
          <w:rFonts w:ascii="Times New Roman" w:hAnsi="Times New Roman"/>
        </w:rPr>
        <w:t xml:space="preserve"> to be </w:t>
      </w:r>
      <w:proofErr w:type="spellStart"/>
      <w:r w:rsidR="006342BB" w:rsidRPr="00F32099">
        <w:rPr>
          <w:rFonts w:ascii="Times New Roman" w:hAnsi="Times New Roman"/>
        </w:rPr>
        <w:t>publiched</w:t>
      </w:r>
      <w:proofErr w:type="spellEnd"/>
      <w:r w:rsidR="006342BB" w:rsidRPr="00F32099">
        <w:rPr>
          <w:rFonts w:ascii="Times New Roman" w:hAnsi="Times New Roman"/>
        </w:rPr>
        <w:t xml:space="preserve"> in the series </w:t>
      </w:r>
      <w:r w:rsidR="006342BB" w:rsidRPr="00F32099">
        <w:rPr>
          <w:rFonts w:ascii="Times New Roman" w:hAnsi="Times New Roman"/>
          <w:i/>
          <w:iCs/>
        </w:rPr>
        <w:t xml:space="preserve">Corpus Christianorum </w:t>
      </w:r>
      <w:proofErr w:type="spellStart"/>
      <w:r w:rsidR="006342BB" w:rsidRPr="00F32099">
        <w:rPr>
          <w:rFonts w:ascii="Times New Roman" w:hAnsi="Times New Roman"/>
          <w:i/>
          <w:iCs/>
        </w:rPr>
        <w:t>Continuatio</w:t>
      </w:r>
      <w:proofErr w:type="spellEnd"/>
      <w:r w:rsidR="006342BB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6342BB" w:rsidRPr="00F32099">
        <w:rPr>
          <w:rFonts w:ascii="Times New Roman" w:hAnsi="Times New Roman"/>
          <w:i/>
          <w:iCs/>
        </w:rPr>
        <w:t>Mediaevalis</w:t>
      </w:r>
      <w:proofErr w:type="spellEnd"/>
      <w:r w:rsidR="006342BB" w:rsidRPr="00F32099">
        <w:rPr>
          <w:rFonts w:ascii="Times New Roman" w:hAnsi="Times New Roman"/>
        </w:rPr>
        <w:t>, Turnhout: Brepols Publishers. Projected completion: Nov. 2025.</w:t>
      </w:r>
    </w:p>
    <w:p w14:paraId="7E1EE913" w14:textId="3EDDD39D" w:rsidR="000D0BAC" w:rsidRPr="00F32099" w:rsidRDefault="006342BB" w:rsidP="00812BE6">
      <w:pPr>
        <w:pStyle w:val="Listenabsatz"/>
        <w:numPr>
          <w:ilvl w:val="0"/>
          <w:numId w:val="15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with Matthieu van der Meer: </w:t>
      </w:r>
      <w:r w:rsidR="000D0BAC" w:rsidRPr="00F32099">
        <w:rPr>
          <w:rFonts w:ascii="Times New Roman" w:hAnsi="Times New Roman"/>
        </w:rPr>
        <w:t xml:space="preserve">Introduction and translation of the monastic </w:t>
      </w:r>
      <w:r w:rsidRPr="00F32099">
        <w:rPr>
          <w:rFonts w:ascii="Times New Roman" w:hAnsi="Times New Roman"/>
          <w:i/>
          <w:iCs/>
        </w:rPr>
        <w:t>R</w:t>
      </w:r>
      <w:r w:rsidR="000D0BAC" w:rsidRPr="00F32099">
        <w:rPr>
          <w:rFonts w:ascii="Times New Roman" w:hAnsi="Times New Roman"/>
          <w:i/>
          <w:iCs/>
        </w:rPr>
        <w:t>ules</w:t>
      </w:r>
      <w:r w:rsidR="000D0BAC" w:rsidRPr="00F32099">
        <w:rPr>
          <w:rFonts w:ascii="Times New Roman" w:hAnsi="Times New Roman"/>
        </w:rPr>
        <w:t xml:space="preserve"> of Aurelianus, Ferriolus</w:t>
      </w:r>
      <w:r w:rsidRPr="00F32099">
        <w:rPr>
          <w:rFonts w:ascii="Times New Roman" w:hAnsi="Times New Roman"/>
        </w:rPr>
        <w:t xml:space="preserve">, </w:t>
      </w:r>
      <w:r w:rsidR="000D0BAC" w:rsidRPr="00F32099">
        <w:rPr>
          <w:rFonts w:ascii="Times New Roman" w:hAnsi="Times New Roman"/>
        </w:rPr>
        <w:t xml:space="preserve">the </w:t>
      </w:r>
      <w:r w:rsidR="000D0BAC" w:rsidRPr="00F32099">
        <w:rPr>
          <w:rFonts w:ascii="Times New Roman" w:hAnsi="Times New Roman"/>
          <w:i/>
          <w:iCs/>
        </w:rPr>
        <w:t xml:space="preserve">Regula </w:t>
      </w:r>
      <w:proofErr w:type="spellStart"/>
      <w:r w:rsidR="000D0BAC" w:rsidRPr="00F32099">
        <w:rPr>
          <w:rFonts w:ascii="Times New Roman" w:hAnsi="Times New Roman"/>
          <w:i/>
          <w:iCs/>
        </w:rPr>
        <w:t>Tarnatensis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r w:rsidRPr="00F32099">
        <w:rPr>
          <w:rFonts w:ascii="Times New Roman" w:hAnsi="Times New Roman"/>
        </w:rPr>
        <w:t xml:space="preserve">and the </w:t>
      </w:r>
      <w:r w:rsidRPr="00F32099">
        <w:rPr>
          <w:rFonts w:ascii="Times New Roman" w:hAnsi="Times New Roman"/>
          <w:i/>
          <w:iCs/>
        </w:rPr>
        <w:t xml:space="preserve">Vita </w:t>
      </w:r>
      <w:proofErr w:type="spellStart"/>
      <w:r w:rsidRPr="00F32099">
        <w:rPr>
          <w:rFonts w:ascii="Times New Roman" w:hAnsi="Times New Roman"/>
          <w:i/>
          <w:iCs/>
        </w:rPr>
        <w:t>Pacomii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r w:rsidR="000D0BAC" w:rsidRPr="00F32099">
        <w:rPr>
          <w:rFonts w:ascii="Times New Roman" w:hAnsi="Times New Roman"/>
        </w:rPr>
        <w:t xml:space="preserve">for the series </w:t>
      </w:r>
      <w:r w:rsidR="000D0BAC" w:rsidRPr="00F32099">
        <w:rPr>
          <w:rFonts w:ascii="Times New Roman" w:hAnsi="Times New Roman"/>
          <w:i/>
          <w:iCs/>
        </w:rPr>
        <w:t>Translated Texts for Historians</w:t>
      </w:r>
      <w:r w:rsidRPr="00F32099">
        <w:rPr>
          <w:rFonts w:ascii="Times New Roman" w:hAnsi="Times New Roman"/>
        </w:rPr>
        <w:t xml:space="preserve">, </w:t>
      </w:r>
      <w:r w:rsidR="000D0BAC" w:rsidRPr="00F32099">
        <w:rPr>
          <w:rFonts w:ascii="Times New Roman" w:hAnsi="Times New Roman"/>
        </w:rPr>
        <w:t>Liverpool University Press</w:t>
      </w:r>
      <w:r w:rsidRPr="00F32099">
        <w:rPr>
          <w:rFonts w:ascii="Times New Roman" w:hAnsi="Times New Roman"/>
        </w:rPr>
        <w:t>. Projected completion: Nov. 2025.</w:t>
      </w:r>
    </w:p>
    <w:p w14:paraId="216B0D8B" w14:textId="77777777" w:rsidR="004A7646" w:rsidRPr="00F32099" w:rsidRDefault="004A7646" w:rsidP="00877006">
      <w:pPr>
        <w:spacing w:afterLines="40" w:after="96"/>
        <w:rPr>
          <w:b/>
        </w:rPr>
      </w:pPr>
    </w:p>
    <w:p w14:paraId="1DC72528" w14:textId="58E8D323" w:rsidR="00871F22" w:rsidRPr="00F32099" w:rsidRDefault="00871F22" w:rsidP="00877006">
      <w:pPr>
        <w:spacing w:afterLines="40" w:after="96"/>
        <w:rPr>
          <w:b/>
        </w:rPr>
      </w:pPr>
      <w:r w:rsidRPr="00F32099">
        <w:rPr>
          <w:b/>
        </w:rPr>
        <w:t xml:space="preserve">Edited </w:t>
      </w:r>
      <w:r w:rsidR="00F01E9D" w:rsidRPr="00F32099">
        <w:rPr>
          <w:b/>
        </w:rPr>
        <w:t>V</w:t>
      </w:r>
      <w:r w:rsidRPr="00F32099">
        <w:rPr>
          <w:b/>
        </w:rPr>
        <w:t>olume</w:t>
      </w:r>
    </w:p>
    <w:p w14:paraId="3A5B309D" w14:textId="7D818DC7" w:rsidR="00871F22" w:rsidRPr="00F32099" w:rsidRDefault="005B3A24" w:rsidP="00871F22">
      <w:pPr>
        <w:pStyle w:val="Listenabsatz"/>
        <w:numPr>
          <w:ilvl w:val="0"/>
          <w:numId w:val="22"/>
        </w:numPr>
        <w:spacing w:afterLines="40" w:after="96"/>
        <w:rPr>
          <w:rFonts w:ascii="Times New Roman" w:hAnsi="Times New Roman"/>
          <w:bCs/>
        </w:rPr>
      </w:pPr>
      <w:r w:rsidRPr="00F32099">
        <w:rPr>
          <w:rFonts w:ascii="Times New Roman" w:hAnsi="Times New Roman"/>
          <w:bCs/>
        </w:rPr>
        <w:t>with</w:t>
      </w:r>
      <w:r w:rsidR="00871F22" w:rsidRPr="00F32099">
        <w:rPr>
          <w:rFonts w:ascii="Times New Roman" w:hAnsi="Times New Roman"/>
          <w:bCs/>
        </w:rPr>
        <w:t xml:space="preserve"> Mayke de Jong and Irene van Renswoude</w:t>
      </w:r>
      <w:r w:rsidRPr="00F32099">
        <w:rPr>
          <w:rFonts w:ascii="Times New Roman" w:hAnsi="Times New Roman"/>
          <w:bCs/>
        </w:rPr>
        <w:t xml:space="preserve"> (eds.)</w:t>
      </w:r>
      <w:r w:rsidR="00F01E9D" w:rsidRPr="00F32099">
        <w:rPr>
          <w:rFonts w:ascii="Times New Roman" w:hAnsi="Times New Roman"/>
          <w:bCs/>
        </w:rPr>
        <w:t>.</w:t>
      </w:r>
      <w:r w:rsidR="00871F22" w:rsidRPr="00F32099">
        <w:rPr>
          <w:rFonts w:ascii="Times New Roman" w:hAnsi="Times New Roman"/>
          <w:bCs/>
        </w:rPr>
        <w:t xml:space="preserve"> </w:t>
      </w:r>
      <w:bookmarkStart w:id="0" w:name="OLE_LINK5"/>
      <w:r w:rsidR="00871F22" w:rsidRPr="00F32099">
        <w:rPr>
          <w:rFonts w:ascii="Times New Roman" w:hAnsi="Times New Roman"/>
          <w:bCs/>
          <w:i/>
          <w:iCs/>
        </w:rPr>
        <w:t>Connecting People. Saints, Relics and Communities in the Early Medieval World – In Memory of Janneke Raaijmakers</w:t>
      </w:r>
      <w:bookmarkEnd w:id="0"/>
      <w:r w:rsidR="00F01E9D" w:rsidRPr="00F32099">
        <w:rPr>
          <w:rFonts w:ascii="Times New Roman" w:hAnsi="Times New Roman"/>
          <w:bCs/>
        </w:rPr>
        <w:t>.</w:t>
      </w:r>
      <w:r w:rsidR="00871F22" w:rsidRPr="00F32099">
        <w:rPr>
          <w:rFonts w:ascii="Times New Roman" w:hAnsi="Times New Roman"/>
          <w:bCs/>
        </w:rPr>
        <w:t xml:space="preserve"> </w:t>
      </w:r>
      <w:proofErr w:type="spellStart"/>
      <w:r w:rsidR="00871F22" w:rsidRPr="00F32099">
        <w:rPr>
          <w:rFonts w:ascii="Times New Roman" w:hAnsi="Times New Roman"/>
          <w:bCs/>
        </w:rPr>
        <w:t>Renovatio</w:t>
      </w:r>
      <w:proofErr w:type="spellEnd"/>
      <w:r w:rsidR="00871F22" w:rsidRPr="00F32099">
        <w:rPr>
          <w:rFonts w:ascii="Times New Roman" w:hAnsi="Times New Roman"/>
          <w:bCs/>
        </w:rPr>
        <w:t xml:space="preserve"> – Studies in the Carolingian World</w:t>
      </w:r>
      <w:r w:rsidR="009614E2" w:rsidRPr="00F32099">
        <w:rPr>
          <w:rFonts w:ascii="Times New Roman" w:hAnsi="Times New Roman"/>
          <w:bCs/>
        </w:rPr>
        <w:t xml:space="preserve"> 3</w:t>
      </w:r>
      <w:r w:rsidR="00F01E9D" w:rsidRPr="00F32099">
        <w:rPr>
          <w:rFonts w:ascii="Times New Roman" w:hAnsi="Times New Roman"/>
          <w:bCs/>
        </w:rPr>
        <w:t>.</w:t>
      </w:r>
      <w:r w:rsidR="00871F22" w:rsidRPr="00F32099">
        <w:rPr>
          <w:rFonts w:ascii="Times New Roman" w:hAnsi="Times New Roman"/>
          <w:bCs/>
        </w:rPr>
        <w:t xml:space="preserve"> Budapest: Trivent Publishers</w:t>
      </w:r>
      <w:r w:rsidR="00F01E9D" w:rsidRPr="00F32099">
        <w:rPr>
          <w:rFonts w:ascii="Times New Roman" w:hAnsi="Times New Roman"/>
          <w:bCs/>
        </w:rPr>
        <w:t>,</w:t>
      </w:r>
      <w:r w:rsidR="00871F22" w:rsidRPr="00F32099">
        <w:rPr>
          <w:rFonts w:ascii="Times New Roman" w:hAnsi="Times New Roman"/>
          <w:bCs/>
        </w:rPr>
        <w:t xml:space="preserve"> 202</w:t>
      </w:r>
      <w:r w:rsidR="00175010" w:rsidRPr="00F32099">
        <w:rPr>
          <w:rFonts w:ascii="Times New Roman" w:hAnsi="Times New Roman"/>
          <w:bCs/>
        </w:rPr>
        <w:t>5</w:t>
      </w:r>
      <w:r w:rsidR="00F01E9D" w:rsidRPr="00F32099">
        <w:rPr>
          <w:rFonts w:ascii="Times New Roman" w:hAnsi="Times New Roman"/>
          <w:bCs/>
        </w:rPr>
        <w:t>,</w:t>
      </w:r>
      <w:r w:rsidRPr="00F32099">
        <w:rPr>
          <w:rFonts w:ascii="Times New Roman" w:hAnsi="Times New Roman"/>
        </w:rPr>
        <w:t xml:space="preserve"> </w:t>
      </w:r>
      <w:hyperlink r:id="rId12" w:history="1">
        <w:r w:rsidRPr="00F32099">
          <w:rPr>
            <w:rStyle w:val="Hyperlink"/>
            <w:rFonts w:ascii="Times New Roman" w:hAnsi="Times New Roman"/>
          </w:rPr>
          <w:t>https://doi.org/</w:t>
        </w:r>
        <w:r w:rsidRPr="00F32099">
          <w:rPr>
            <w:rStyle w:val="Hyperlink"/>
            <w:rFonts w:ascii="Times New Roman" w:hAnsi="Times New Roman"/>
            <w:bCs/>
          </w:rPr>
          <w:t>10.22618/TP.REN.20243</w:t>
        </w:r>
      </w:hyperlink>
      <w:r w:rsidRPr="00F32099">
        <w:rPr>
          <w:rFonts w:ascii="Times New Roman" w:hAnsi="Times New Roman"/>
        </w:rPr>
        <w:t xml:space="preserve"> (open access</w:t>
      </w:r>
      <w:r w:rsidR="00927B1E" w:rsidRPr="00F32099">
        <w:rPr>
          <w:rFonts w:ascii="Times New Roman" w:hAnsi="Times New Roman"/>
          <w:bCs/>
        </w:rPr>
        <w:t>).</w:t>
      </w:r>
    </w:p>
    <w:p w14:paraId="6228C070" w14:textId="77777777" w:rsidR="000D0BAC" w:rsidRPr="00F32099" w:rsidRDefault="000D0BAC" w:rsidP="000D0BAC">
      <w:pPr>
        <w:pStyle w:val="Listenabsatz"/>
        <w:spacing w:afterLines="40" w:after="96"/>
        <w:rPr>
          <w:rFonts w:ascii="Times New Roman" w:hAnsi="Times New Roman"/>
          <w:bCs/>
        </w:rPr>
      </w:pPr>
    </w:p>
    <w:p w14:paraId="22F344A5" w14:textId="186C1293" w:rsidR="00B5767F" w:rsidRPr="00F32099" w:rsidRDefault="00C12967" w:rsidP="00877006">
      <w:pPr>
        <w:spacing w:afterLines="40" w:after="96"/>
        <w:ind w:left="709" w:hanging="709"/>
        <w:rPr>
          <w:b/>
        </w:rPr>
      </w:pPr>
      <w:r w:rsidRPr="00F32099">
        <w:rPr>
          <w:b/>
        </w:rPr>
        <w:t>Articles and Book Chapters</w:t>
      </w:r>
    </w:p>
    <w:p w14:paraId="5CF4A5F6" w14:textId="089F3541" w:rsidR="008923EE" w:rsidRPr="00F32099" w:rsidRDefault="008923EE" w:rsidP="000018BA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“La </w:t>
      </w:r>
      <w:proofErr w:type="spellStart"/>
      <w:r w:rsidRPr="00F32099">
        <w:rPr>
          <w:rFonts w:ascii="Times New Roman" w:hAnsi="Times New Roman"/>
        </w:rPr>
        <w:t>Règle</w:t>
      </w:r>
      <w:proofErr w:type="spellEnd"/>
      <w:r w:rsidRPr="00F32099">
        <w:rPr>
          <w:rFonts w:ascii="Times New Roman" w:hAnsi="Times New Roman"/>
        </w:rPr>
        <w:t xml:space="preserve"> pour </w:t>
      </w:r>
      <w:proofErr w:type="spellStart"/>
      <w:r w:rsidRPr="00F32099">
        <w:rPr>
          <w:rFonts w:ascii="Times New Roman" w:hAnsi="Times New Roman"/>
        </w:rPr>
        <w:t>moines</w:t>
      </w:r>
      <w:proofErr w:type="spellEnd"/>
      <w:r w:rsidRPr="00F32099">
        <w:rPr>
          <w:rFonts w:ascii="Times New Roman" w:hAnsi="Times New Roman"/>
        </w:rPr>
        <w:t xml:space="preserve"> de Césaire </w:t>
      </w:r>
      <w:r w:rsidR="000018BA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négligée</w:t>
      </w:r>
      <w:proofErr w:type="spellEnd"/>
      <w:r w:rsidRPr="00F32099">
        <w:rPr>
          <w:rFonts w:ascii="Times New Roman" w:hAnsi="Times New Roman"/>
        </w:rPr>
        <w:t xml:space="preserve"> pour de </w:t>
      </w:r>
      <w:proofErr w:type="spellStart"/>
      <w:r w:rsidRPr="00F32099">
        <w:rPr>
          <w:rFonts w:ascii="Times New Roman" w:hAnsi="Times New Roman"/>
        </w:rPr>
        <w:t>mauvaises</w:t>
      </w:r>
      <w:proofErr w:type="spellEnd"/>
      <w:r w:rsidRPr="00F32099">
        <w:rPr>
          <w:rFonts w:ascii="Times New Roman" w:hAnsi="Times New Roman"/>
        </w:rPr>
        <w:t xml:space="preserve"> raisons.” In</w:t>
      </w:r>
      <w:r w:rsidR="00EF64CF" w:rsidRPr="00F32099">
        <w:rPr>
          <w:rFonts w:ascii="Times New Roman" w:hAnsi="Times New Roman"/>
        </w:rPr>
        <w:t xml:space="preserve"> </w:t>
      </w:r>
      <w:r w:rsidR="00EF64CF" w:rsidRPr="00F32099">
        <w:rPr>
          <w:rFonts w:ascii="Times New Roman" w:hAnsi="Times New Roman"/>
          <w:i/>
          <w:iCs/>
        </w:rPr>
        <w:t xml:space="preserve">Césaire </w:t>
      </w:r>
      <w:proofErr w:type="spellStart"/>
      <w:r w:rsidR="00EF64CF" w:rsidRPr="00F32099">
        <w:rPr>
          <w:rFonts w:ascii="Times New Roman" w:hAnsi="Times New Roman"/>
          <w:i/>
          <w:iCs/>
        </w:rPr>
        <w:t>d'Arles</w:t>
      </w:r>
      <w:proofErr w:type="spellEnd"/>
      <w:r w:rsidR="00EF64CF" w:rsidRPr="00F32099">
        <w:rPr>
          <w:rFonts w:ascii="Times New Roman" w:hAnsi="Times New Roman"/>
          <w:i/>
          <w:iCs/>
        </w:rPr>
        <w:t xml:space="preserve"> et les cinq continents </w:t>
      </w:r>
      <w:r w:rsidR="00EF64CF" w:rsidRPr="00F32099">
        <w:rPr>
          <w:rFonts w:ascii="Times New Roman" w:hAnsi="Times New Roman"/>
        </w:rPr>
        <w:t xml:space="preserve">5. </w:t>
      </w:r>
      <w:proofErr w:type="spellStart"/>
      <w:r w:rsidR="00EF64CF" w:rsidRPr="00F32099">
        <w:rPr>
          <w:rFonts w:ascii="Times New Roman" w:hAnsi="Times New Roman"/>
        </w:rPr>
        <w:t>Venelles</w:t>
      </w:r>
      <w:proofErr w:type="spellEnd"/>
      <w:r w:rsidR="00EF64CF" w:rsidRPr="00F32099">
        <w:rPr>
          <w:rFonts w:ascii="Times New Roman" w:hAnsi="Times New Roman"/>
        </w:rPr>
        <w:t>/France: Association Aux sources de la Provence (</w:t>
      </w:r>
      <w:r w:rsidR="00704657" w:rsidRPr="00F32099">
        <w:rPr>
          <w:rFonts w:ascii="Times New Roman" w:hAnsi="Times New Roman"/>
        </w:rPr>
        <w:t>under review</w:t>
      </w:r>
      <w:r w:rsidR="00EF64CF" w:rsidRPr="00F32099">
        <w:rPr>
          <w:rFonts w:ascii="Times New Roman" w:hAnsi="Times New Roman"/>
        </w:rPr>
        <w:t>).</w:t>
      </w:r>
    </w:p>
    <w:p w14:paraId="4702E7C7" w14:textId="75428FB9" w:rsidR="000018BA" w:rsidRPr="00F32099" w:rsidRDefault="000018BA" w:rsidP="000018BA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“Walahfrid, a rascal?” </w:t>
      </w:r>
      <w:proofErr w:type="spellStart"/>
      <w:r w:rsidRPr="00F32099">
        <w:rPr>
          <w:rFonts w:ascii="Times New Roman" w:hAnsi="Times New Roman"/>
          <w:i/>
          <w:iCs/>
        </w:rPr>
        <w:t>Memini</w:t>
      </w:r>
      <w:proofErr w:type="spellEnd"/>
      <w:r w:rsidRPr="00F32099">
        <w:rPr>
          <w:rFonts w:ascii="Times New Roman" w:hAnsi="Times New Roman"/>
          <w:i/>
          <w:iCs/>
        </w:rPr>
        <w:t xml:space="preserve">. </w:t>
      </w:r>
      <w:proofErr w:type="spellStart"/>
      <w:r w:rsidRPr="00F32099">
        <w:rPr>
          <w:rFonts w:ascii="Times New Roman" w:hAnsi="Times New Roman"/>
          <w:i/>
          <w:iCs/>
        </w:rPr>
        <w:t>Traveaux</w:t>
      </w:r>
      <w:proofErr w:type="spellEnd"/>
      <w:r w:rsidRPr="00F32099">
        <w:rPr>
          <w:rFonts w:ascii="Times New Roman" w:hAnsi="Times New Roman"/>
          <w:i/>
          <w:iCs/>
        </w:rPr>
        <w:t xml:space="preserve"> et documents, </w:t>
      </w:r>
      <w:proofErr w:type="spellStart"/>
      <w:r w:rsidRPr="00F32099">
        <w:rPr>
          <w:rFonts w:ascii="Times New Roman" w:hAnsi="Times New Roman"/>
          <w:i/>
          <w:iCs/>
        </w:rPr>
        <w:t>éditée</w:t>
      </w:r>
      <w:proofErr w:type="spellEnd"/>
      <w:r w:rsidRPr="00F32099">
        <w:rPr>
          <w:rFonts w:ascii="Times New Roman" w:hAnsi="Times New Roman"/>
          <w:i/>
          <w:iCs/>
        </w:rPr>
        <w:t xml:space="preserve"> par la Société des études </w:t>
      </w:r>
      <w:proofErr w:type="spellStart"/>
      <w:r w:rsidRPr="00F32099">
        <w:rPr>
          <w:rFonts w:ascii="Times New Roman" w:hAnsi="Times New Roman"/>
          <w:i/>
          <w:iCs/>
        </w:rPr>
        <w:t>médiévales</w:t>
      </w:r>
      <w:proofErr w:type="spellEnd"/>
      <w:r w:rsidRPr="00F32099">
        <w:rPr>
          <w:rFonts w:ascii="Times New Roman" w:hAnsi="Times New Roman"/>
          <w:i/>
          <w:iCs/>
        </w:rPr>
        <w:t xml:space="preserve"> du Québec</w:t>
      </w:r>
      <w:r w:rsidRPr="00F32099">
        <w:rPr>
          <w:rFonts w:ascii="Times New Roman" w:hAnsi="Times New Roman"/>
        </w:rPr>
        <w:t xml:space="preserve"> 32 (2026) (</w:t>
      </w:r>
      <w:r w:rsidR="00704657" w:rsidRPr="00F32099">
        <w:rPr>
          <w:rFonts w:ascii="Times New Roman" w:hAnsi="Times New Roman"/>
        </w:rPr>
        <w:t>under review</w:t>
      </w:r>
      <w:r w:rsidRPr="00F32099">
        <w:rPr>
          <w:rFonts w:ascii="Times New Roman" w:hAnsi="Times New Roman"/>
        </w:rPr>
        <w:t>).</w:t>
      </w:r>
    </w:p>
    <w:p w14:paraId="52B7B7E0" w14:textId="5148426C" w:rsidR="000018BA" w:rsidRPr="00F32099" w:rsidRDefault="000018BA" w:rsidP="00704657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“</w:t>
      </w:r>
      <w:r w:rsidR="00704657" w:rsidRPr="00F32099">
        <w:rPr>
          <w:rFonts w:ascii="Times New Roman" w:hAnsi="Times New Roman"/>
        </w:rPr>
        <w:t xml:space="preserve">‘I don’t know what to say…’ Ignorance, ascetic agency and divine inspiration in the Latin </w:t>
      </w:r>
      <w:r w:rsidR="00704657" w:rsidRPr="00692889">
        <w:rPr>
          <w:rFonts w:ascii="Times New Roman" w:hAnsi="Times New Roman"/>
          <w:i/>
          <w:iCs/>
        </w:rPr>
        <w:t xml:space="preserve">Vita </w:t>
      </w:r>
      <w:proofErr w:type="spellStart"/>
      <w:r w:rsidR="00704657" w:rsidRPr="00692889">
        <w:rPr>
          <w:rFonts w:ascii="Times New Roman" w:hAnsi="Times New Roman"/>
          <w:i/>
          <w:iCs/>
        </w:rPr>
        <w:t>Pacomii</w:t>
      </w:r>
      <w:proofErr w:type="spellEnd"/>
      <w:r w:rsidR="00704657" w:rsidRPr="00F32099">
        <w:rPr>
          <w:rFonts w:ascii="Times New Roman" w:hAnsi="Times New Roman"/>
        </w:rPr>
        <w:t>.</w:t>
      </w:r>
      <w:r w:rsidR="00A172B8">
        <w:rPr>
          <w:rFonts w:ascii="Times New Roman" w:hAnsi="Times New Roman"/>
        </w:rPr>
        <w:t>”</w:t>
      </w:r>
      <w:r w:rsidR="00704657" w:rsidRPr="00F32099">
        <w:rPr>
          <w:rFonts w:ascii="Times New Roman" w:hAnsi="Times New Roman"/>
        </w:rPr>
        <w:t xml:space="preserve"> In </w:t>
      </w:r>
      <w:r w:rsidR="00692889" w:rsidRPr="00692889">
        <w:rPr>
          <w:rFonts w:ascii="Times New Roman" w:hAnsi="Times New Roman"/>
          <w:i/>
          <w:iCs/>
        </w:rPr>
        <w:t>Framing monastic texts and practices in the first millennium</w:t>
      </w:r>
      <w:r w:rsidRPr="00F32099">
        <w:rPr>
          <w:rFonts w:ascii="Times New Roman" w:hAnsi="Times New Roman"/>
        </w:rPr>
        <w:t xml:space="preserve">, </w:t>
      </w:r>
      <w:r w:rsidRPr="00F32099">
        <w:rPr>
          <w:rFonts w:ascii="Times New Roman" w:hAnsi="Times New Roman"/>
        </w:rPr>
        <w:lastRenderedPageBreak/>
        <w:t>edited by Mateusz Jakub Fafinski and Jakob Riemenschneider. Heidelberg: Heidelberg University Press (</w:t>
      </w:r>
      <w:r w:rsidR="00704657" w:rsidRPr="00F32099">
        <w:rPr>
          <w:rFonts w:ascii="Times New Roman" w:hAnsi="Times New Roman"/>
        </w:rPr>
        <w:t>under review</w:t>
      </w:r>
      <w:r w:rsidRPr="00F32099">
        <w:rPr>
          <w:rFonts w:ascii="Times New Roman" w:hAnsi="Times New Roman"/>
        </w:rPr>
        <w:t>).</w:t>
      </w:r>
    </w:p>
    <w:p w14:paraId="059A0787" w14:textId="5A5B90AB" w:rsidR="004B00E9" w:rsidRPr="00F32099" w:rsidRDefault="005B3A24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“</w:t>
      </w:r>
      <w:proofErr w:type="spellStart"/>
      <w:r w:rsidRPr="00F32099">
        <w:rPr>
          <w:rFonts w:ascii="Times New Roman" w:hAnsi="Times New Roman"/>
        </w:rPr>
        <w:t>Ungehorsam</w:t>
      </w:r>
      <w:proofErr w:type="spellEnd"/>
      <w:r w:rsidRPr="00F32099">
        <w:rPr>
          <w:rFonts w:ascii="Times New Roman" w:hAnsi="Times New Roman"/>
        </w:rPr>
        <w:t xml:space="preserve"> und </w:t>
      </w:r>
      <w:proofErr w:type="spellStart"/>
      <w:r w:rsidRPr="00F32099">
        <w:rPr>
          <w:rFonts w:ascii="Times New Roman" w:hAnsi="Times New Roman"/>
        </w:rPr>
        <w:t>Faulheit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im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frühmittelalterlichen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Klosterwesen</w:t>
      </w:r>
      <w:proofErr w:type="spellEnd"/>
      <w:r w:rsidRPr="00F32099">
        <w:rPr>
          <w:rFonts w:ascii="Times New Roman" w:hAnsi="Times New Roman"/>
        </w:rPr>
        <w:t>” I</w:t>
      </w:r>
      <w:r w:rsidR="004F1197">
        <w:rPr>
          <w:rFonts w:ascii="Times New Roman" w:hAnsi="Times New Roman"/>
        </w:rPr>
        <w:t>n</w:t>
      </w:r>
      <w:r w:rsidRPr="00F32099">
        <w:rPr>
          <w:rFonts w:ascii="Times New Roman" w:hAnsi="Times New Roman"/>
        </w:rPr>
        <w:t xml:space="preserve"> </w:t>
      </w:r>
      <w:proofErr w:type="spellStart"/>
      <w:r w:rsidR="004E31B1" w:rsidRPr="004E31B1">
        <w:rPr>
          <w:rFonts w:ascii="Times New Roman" w:hAnsi="Times New Roman"/>
          <w:i/>
          <w:iCs/>
        </w:rPr>
        <w:t>Verweigerter</w:t>
      </w:r>
      <w:proofErr w:type="spellEnd"/>
      <w:r w:rsidR="004E31B1" w:rsidRPr="004E31B1">
        <w:rPr>
          <w:rFonts w:ascii="Times New Roman" w:hAnsi="Times New Roman"/>
          <w:i/>
          <w:iCs/>
        </w:rPr>
        <w:t xml:space="preserve"> </w:t>
      </w:r>
      <w:proofErr w:type="spellStart"/>
      <w:r w:rsidR="004E31B1" w:rsidRPr="004E31B1">
        <w:rPr>
          <w:rFonts w:ascii="Times New Roman" w:hAnsi="Times New Roman"/>
          <w:i/>
          <w:iCs/>
        </w:rPr>
        <w:t>Gehorsam</w:t>
      </w:r>
      <w:proofErr w:type="spellEnd"/>
      <w:r w:rsidR="004E31B1" w:rsidRPr="004E31B1">
        <w:rPr>
          <w:rFonts w:ascii="Times New Roman" w:hAnsi="Times New Roman"/>
          <w:i/>
          <w:iCs/>
        </w:rPr>
        <w:t xml:space="preserve"> in </w:t>
      </w:r>
      <w:proofErr w:type="spellStart"/>
      <w:r w:rsidR="004E31B1" w:rsidRPr="004E31B1">
        <w:rPr>
          <w:rFonts w:ascii="Times New Roman" w:hAnsi="Times New Roman"/>
          <w:i/>
          <w:iCs/>
        </w:rPr>
        <w:t>religiösen</w:t>
      </w:r>
      <w:proofErr w:type="spellEnd"/>
      <w:r w:rsidR="004E31B1" w:rsidRPr="004E31B1">
        <w:rPr>
          <w:rFonts w:ascii="Times New Roman" w:hAnsi="Times New Roman"/>
          <w:i/>
          <w:iCs/>
        </w:rPr>
        <w:t xml:space="preserve"> </w:t>
      </w:r>
      <w:proofErr w:type="spellStart"/>
      <w:r w:rsidR="004E31B1" w:rsidRPr="004E31B1">
        <w:rPr>
          <w:rFonts w:ascii="Times New Roman" w:hAnsi="Times New Roman"/>
          <w:i/>
          <w:iCs/>
        </w:rPr>
        <w:t>Diskursen</w:t>
      </w:r>
      <w:proofErr w:type="spellEnd"/>
      <w:r w:rsidR="004E31B1" w:rsidRPr="004E31B1">
        <w:rPr>
          <w:rFonts w:ascii="Times New Roman" w:hAnsi="Times New Roman"/>
          <w:i/>
          <w:iCs/>
        </w:rPr>
        <w:t xml:space="preserve">. </w:t>
      </w:r>
      <w:proofErr w:type="spellStart"/>
      <w:r w:rsidR="004E31B1" w:rsidRPr="004E31B1">
        <w:rPr>
          <w:rFonts w:ascii="Times New Roman" w:hAnsi="Times New Roman"/>
          <w:i/>
          <w:iCs/>
        </w:rPr>
        <w:t>Fokussierungen</w:t>
      </w:r>
      <w:proofErr w:type="spellEnd"/>
      <w:r w:rsidR="004E31B1" w:rsidRPr="004E31B1">
        <w:rPr>
          <w:rFonts w:ascii="Times New Roman" w:hAnsi="Times New Roman"/>
          <w:i/>
          <w:iCs/>
        </w:rPr>
        <w:t xml:space="preserve"> </w:t>
      </w:r>
      <w:proofErr w:type="spellStart"/>
      <w:r w:rsidR="004E31B1" w:rsidRPr="004E31B1">
        <w:rPr>
          <w:rFonts w:ascii="Times New Roman" w:hAnsi="Times New Roman"/>
          <w:i/>
          <w:iCs/>
        </w:rPr>
        <w:t>vom</w:t>
      </w:r>
      <w:proofErr w:type="spellEnd"/>
      <w:r w:rsidR="004E31B1" w:rsidRPr="004E31B1">
        <w:rPr>
          <w:rFonts w:ascii="Times New Roman" w:hAnsi="Times New Roman"/>
          <w:i/>
          <w:iCs/>
        </w:rPr>
        <w:t xml:space="preserve"> </w:t>
      </w:r>
      <w:proofErr w:type="spellStart"/>
      <w:r w:rsidR="004E31B1" w:rsidRPr="004E31B1">
        <w:rPr>
          <w:rFonts w:ascii="Times New Roman" w:hAnsi="Times New Roman"/>
          <w:i/>
          <w:iCs/>
        </w:rPr>
        <w:t>Mittelalter</w:t>
      </w:r>
      <w:proofErr w:type="spellEnd"/>
      <w:r w:rsidR="004E31B1" w:rsidRPr="004E31B1">
        <w:rPr>
          <w:rFonts w:ascii="Times New Roman" w:hAnsi="Times New Roman"/>
          <w:i/>
          <w:iCs/>
        </w:rPr>
        <w:t xml:space="preserve"> bis </w:t>
      </w:r>
      <w:proofErr w:type="spellStart"/>
      <w:r w:rsidR="004E31B1" w:rsidRPr="004E31B1">
        <w:rPr>
          <w:rFonts w:ascii="Times New Roman" w:hAnsi="Times New Roman"/>
          <w:i/>
          <w:iCs/>
        </w:rPr>
        <w:t>heute</w:t>
      </w:r>
      <w:proofErr w:type="spellEnd"/>
      <w:r w:rsidRPr="00F32099">
        <w:rPr>
          <w:rFonts w:ascii="Times New Roman" w:hAnsi="Times New Roman"/>
        </w:rPr>
        <w:t xml:space="preserve">, edited by </w:t>
      </w:r>
      <w:r w:rsidR="004E31B1" w:rsidRPr="004E31B1">
        <w:rPr>
          <w:rFonts w:ascii="Times New Roman" w:hAnsi="Times New Roman"/>
        </w:rPr>
        <w:t>Dominik Burkard and Stephan Pongratz</w:t>
      </w:r>
      <w:r w:rsidR="004E31B1">
        <w:rPr>
          <w:rFonts w:ascii="Times New Roman" w:hAnsi="Times New Roman"/>
        </w:rPr>
        <w:t xml:space="preserve">. Münster: </w:t>
      </w:r>
      <w:r w:rsidR="004E31B1" w:rsidRPr="004E31B1">
        <w:rPr>
          <w:rFonts w:ascii="Times New Roman" w:hAnsi="Times New Roman"/>
        </w:rPr>
        <w:t xml:space="preserve">Aschendorff-Verlag </w:t>
      </w:r>
      <w:r w:rsidRPr="00F32099">
        <w:rPr>
          <w:rFonts w:ascii="Times New Roman" w:hAnsi="Times New Roman"/>
        </w:rPr>
        <w:t>(</w:t>
      </w:r>
      <w:r w:rsidR="00704657" w:rsidRPr="00F32099">
        <w:rPr>
          <w:rFonts w:ascii="Times New Roman" w:hAnsi="Times New Roman"/>
        </w:rPr>
        <w:t>under review</w:t>
      </w:r>
      <w:r w:rsidRPr="00F32099">
        <w:rPr>
          <w:rFonts w:ascii="Times New Roman" w:hAnsi="Times New Roman"/>
        </w:rPr>
        <w:t>).</w:t>
      </w:r>
    </w:p>
    <w:p w14:paraId="75952013" w14:textId="5EF5598D" w:rsidR="00513F6D" w:rsidRPr="00F32099" w:rsidRDefault="00513F6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 xml:space="preserve">with Matthieu van der Meer: </w:t>
      </w:r>
      <w:r w:rsidR="00F01E9D" w:rsidRPr="00F32099">
        <w:rPr>
          <w:rFonts w:ascii="Times New Roman" w:hAnsi="Times New Roman"/>
          <w:color w:val="000000"/>
        </w:rPr>
        <w:t>“</w:t>
      </w:r>
      <w:r w:rsidRPr="00F32099">
        <w:rPr>
          <w:rFonts w:ascii="Times New Roman" w:hAnsi="Times New Roman"/>
          <w:color w:val="000000"/>
        </w:rPr>
        <w:t>Disciplining Evil: The Devil in Early Medieval Monastic Rules</w:t>
      </w:r>
      <w:r w:rsidR="00506071" w:rsidRPr="00F32099">
        <w:rPr>
          <w:rFonts w:ascii="Times New Roman" w:hAnsi="Times New Roman"/>
          <w:color w:val="000000"/>
        </w:rPr>
        <w:t>.” In</w:t>
      </w:r>
      <w:r w:rsidRPr="00F32099">
        <w:rPr>
          <w:rFonts w:ascii="Times New Roman" w:hAnsi="Times New Roman"/>
          <w:color w:val="000000"/>
        </w:rPr>
        <w:t xml:space="preserve"> </w:t>
      </w:r>
      <w:r w:rsidRPr="00F32099">
        <w:rPr>
          <w:rFonts w:ascii="Times New Roman" w:hAnsi="Times New Roman"/>
          <w:i/>
          <w:iCs/>
          <w:color w:val="000000"/>
        </w:rPr>
        <w:t>In the Grip of the Supernatural: Dependencies above, within, and before us</w:t>
      </w:r>
      <w:r w:rsidRPr="00F32099">
        <w:rPr>
          <w:rFonts w:ascii="Times New Roman" w:hAnsi="Times New Roman"/>
          <w:color w:val="000000"/>
        </w:rPr>
        <w:t>,</w:t>
      </w:r>
      <w:r w:rsidR="004B00E9" w:rsidRPr="00F32099">
        <w:rPr>
          <w:rFonts w:ascii="Times New Roman" w:hAnsi="Times New Roman"/>
          <w:color w:val="000000"/>
        </w:rPr>
        <w:t xml:space="preserve"> edited by Julia Winn</w:t>
      </w:r>
      <w:r w:rsidR="005B3A24" w:rsidRPr="00F32099">
        <w:rPr>
          <w:rFonts w:ascii="Times New Roman" w:hAnsi="Times New Roman"/>
          <w:color w:val="000000"/>
        </w:rPr>
        <w:t>e</w:t>
      </w:r>
      <w:r w:rsidR="004B00E9" w:rsidRPr="00F32099">
        <w:rPr>
          <w:rFonts w:ascii="Times New Roman" w:hAnsi="Times New Roman"/>
          <w:color w:val="000000"/>
        </w:rPr>
        <w:t>beck.</w:t>
      </w:r>
      <w:r w:rsidRPr="00F32099">
        <w:rPr>
          <w:rFonts w:ascii="Times New Roman" w:hAnsi="Times New Roman"/>
          <w:color w:val="000000"/>
        </w:rPr>
        <w:t xml:space="preserve"> Berlin: De Gruyter, 202</w:t>
      </w:r>
      <w:r w:rsidR="00175010" w:rsidRPr="00F32099">
        <w:rPr>
          <w:rFonts w:ascii="Times New Roman" w:hAnsi="Times New Roman"/>
          <w:color w:val="000000"/>
        </w:rPr>
        <w:t>5</w:t>
      </w:r>
      <w:r w:rsidRPr="00F32099">
        <w:rPr>
          <w:rFonts w:ascii="Times New Roman" w:hAnsi="Times New Roman"/>
          <w:color w:val="000000"/>
        </w:rPr>
        <w:t xml:space="preserve"> (accepted for publication).</w:t>
      </w:r>
    </w:p>
    <w:p w14:paraId="3006B0AA" w14:textId="0BA8E504" w:rsidR="008233AD" w:rsidRPr="00F32099" w:rsidRDefault="00F01E9D" w:rsidP="008233AD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8233AD" w:rsidRPr="00F32099">
        <w:rPr>
          <w:rFonts w:ascii="Times New Roman" w:hAnsi="Times New Roman"/>
        </w:rPr>
        <w:t>Just little sisters? Female religious life and the emergence of medieval monasticism in the West</w:t>
      </w:r>
      <w:r w:rsidR="008A4A05" w:rsidRPr="00F32099">
        <w:rPr>
          <w:rFonts w:ascii="Times New Roman" w:hAnsi="Times New Roman"/>
        </w:rPr>
        <w:t xml:space="preserve">.” In </w:t>
      </w:r>
      <w:proofErr w:type="spellStart"/>
      <w:r w:rsidR="008233AD" w:rsidRPr="00F32099">
        <w:rPr>
          <w:rFonts w:ascii="Times New Roman" w:hAnsi="Times New Roman"/>
          <w:i/>
          <w:iCs/>
        </w:rPr>
        <w:t>Mendikantische</w:t>
      </w:r>
      <w:proofErr w:type="spellEnd"/>
      <w:r w:rsidR="008233AD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8233AD" w:rsidRPr="00F32099">
        <w:rPr>
          <w:rFonts w:ascii="Times New Roman" w:hAnsi="Times New Roman"/>
          <w:i/>
          <w:iCs/>
        </w:rPr>
        <w:t>Genderdiskurse</w:t>
      </w:r>
      <w:proofErr w:type="spellEnd"/>
      <w:r w:rsidR="004B00E9" w:rsidRPr="00F32099">
        <w:rPr>
          <w:rFonts w:ascii="Times New Roman" w:hAnsi="Times New Roman"/>
        </w:rPr>
        <w:t xml:space="preserve">, edited by Cristina Andenna </w:t>
      </w:r>
      <w:r w:rsidR="008233AD" w:rsidRPr="00F32099">
        <w:rPr>
          <w:rFonts w:ascii="Times New Roman" w:hAnsi="Times New Roman"/>
        </w:rPr>
        <w:t>(accepted for publication).</w:t>
      </w:r>
    </w:p>
    <w:p w14:paraId="09CBD0A0" w14:textId="4A17685A" w:rsidR="000117A9" w:rsidRPr="00F32099" w:rsidRDefault="00F01E9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proofErr w:type="spellStart"/>
      <w:r w:rsidR="000117A9" w:rsidRPr="00F32099">
        <w:rPr>
          <w:rFonts w:ascii="Times New Roman" w:hAnsi="Times New Roman"/>
        </w:rPr>
        <w:t>Krisenmanagement</w:t>
      </w:r>
      <w:proofErr w:type="spellEnd"/>
      <w:r w:rsidR="000117A9" w:rsidRPr="00F32099">
        <w:rPr>
          <w:rFonts w:ascii="Times New Roman" w:hAnsi="Times New Roman"/>
        </w:rPr>
        <w:t xml:space="preserve"> </w:t>
      </w:r>
      <w:proofErr w:type="spellStart"/>
      <w:r w:rsidR="000117A9" w:rsidRPr="00F32099">
        <w:rPr>
          <w:rFonts w:ascii="Times New Roman" w:hAnsi="Times New Roman"/>
        </w:rPr>
        <w:t>oder</w:t>
      </w:r>
      <w:proofErr w:type="spellEnd"/>
      <w:r w:rsidR="000117A9" w:rsidRPr="00F32099">
        <w:rPr>
          <w:rFonts w:ascii="Times New Roman" w:hAnsi="Times New Roman"/>
        </w:rPr>
        <w:t xml:space="preserve"> </w:t>
      </w:r>
      <w:proofErr w:type="spellStart"/>
      <w:r w:rsidR="000117A9" w:rsidRPr="00F32099">
        <w:rPr>
          <w:rFonts w:ascii="Times New Roman" w:hAnsi="Times New Roman"/>
        </w:rPr>
        <w:t>Klosterpolitik</w:t>
      </w:r>
      <w:proofErr w:type="spellEnd"/>
      <w:r w:rsidR="000117A9" w:rsidRPr="00F32099">
        <w:rPr>
          <w:rFonts w:ascii="Times New Roman" w:hAnsi="Times New Roman"/>
        </w:rPr>
        <w:t xml:space="preserve">? </w:t>
      </w:r>
      <w:proofErr w:type="spellStart"/>
      <w:r w:rsidR="000117A9" w:rsidRPr="00F32099">
        <w:rPr>
          <w:rFonts w:ascii="Times New Roman" w:hAnsi="Times New Roman"/>
        </w:rPr>
        <w:t>Konzilien</w:t>
      </w:r>
      <w:proofErr w:type="spellEnd"/>
      <w:r w:rsidR="000117A9" w:rsidRPr="00F32099">
        <w:rPr>
          <w:rFonts w:ascii="Times New Roman" w:hAnsi="Times New Roman"/>
        </w:rPr>
        <w:t xml:space="preserve">, </w:t>
      </w:r>
      <w:proofErr w:type="spellStart"/>
      <w:r w:rsidR="000117A9" w:rsidRPr="00F32099">
        <w:rPr>
          <w:rFonts w:ascii="Times New Roman" w:hAnsi="Times New Roman"/>
        </w:rPr>
        <w:t>Bischöfe</w:t>
      </w:r>
      <w:proofErr w:type="spellEnd"/>
      <w:r w:rsidR="000117A9" w:rsidRPr="00F32099">
        <w:rPr>
          <w:rFonts w:ascii="Times New Roman" w:hAnsi="Times New Roman"/>
        </w:rPr>
        <w:t xml:space="preserve">, und </w:t>
      </w:r>
      <w:proofErr w:type="spellStart"/>
      <w:r w:rsidR="000117A9" w:rsidRPr="00F32099">
        <w:rPr>
          <w:rFonts w:ascii="Times New Roman" w:hAnsi="Times New Roman"/>
        </w:rPr>
        <w:t>Klöster</w:t>
      </w:r>
      <w:proofErr w:type="spellEnd"/>
      <w:r w:rsidR="000117A9" w:rsidRPr="00F32099">
        <w:rPr>
          <w:rFonts w:ascii="Times New Roman" w:hAnsi="Times New Roman"/>
        </w:rPr>
        <w:t xml:space="preserve"> in der Merowingerzeit</w:t>
      </w:r>
      <w:r w:rsidR="00506071" w:rsidRPr="00F32099">
        <w:rPr>
          <w:rFonts w:ascii="Times New Roman" w:hAnsi="Times New Roman"/>
        </w:rPr>
        <w:t xml:space="preserve">.” In </w:t>
      </w:r>
      <w:r w:rsidR="000117A9" w:rsidRPr="00F32099">
        <w:rPr>
          <w:rFonts w:ascii="Times New Roman" w:hAnsi="Times New Roman"/>
          <w:i/>
          <w:iCs/>
        </w:rPr>
        <w:t xml:space="preserve">Der </w:t>
      </w:r>
      <w:proofErr w:type="spellStart"/>
      <w:r w:rsidR="000117A9" w:rsidRPr="00F32099">
        <w:rPr>
          <w:rFonts w:ascii="Times New Roman" w:hAnsi="Times New Roman"/>
          <w:i/>
          <w:iCs/>
        </w:rPr>
        <w:t>bischöfliche</w:t>
      </w:r>
      <w:proofErr w:type="spellEnd"/>
      <w:r w:rsidR="000117A9" w:rsidRPr="00F32099">
        <w:rPr>
          <w:rFonts w:ascii="Times New Roman" w:hAnsi="Times New Roman"/>
          <w:i/>
          <w:iCs/>
        </w:rPr>
        <w:t xml:space="preserve"> Impetus. </w:t>
      </w:r>
      <w:proofErr w:type="spellStart"/>
      <w:r w:rsidR="000117A9" w:rsidRPr="00F32099">
        <w:rPr>
          <w:rFonts w:ascii="Times New Roman" w:hAnsi="Times New Roman"/>
          <w:i/>
          <w:iCs/>
        </w:rPr>
        <w:t>Individueller</w:t>
      </w:r>
      <w:proofErr w:type="spellEnd"/>
      <w:r w:rsidR="000117A9" w:rsidRPr="00F32099">
        <w:rPr>
          <w:rFonts w:ascii="Times New Roman" w:hAnsi="Times New Roman"/>
          <w:i/>
          <w:iCs/>
        </w:rPr>
        <w:t xml:space="preserve"> und </w:t>
      </w:r>
      <w:proofErr w:type="spellStart"/>
      <w:r w:rsidR="000117A9" w:rsidRPr="00F32099">
        <w:rPr>
          <w:rFonts w:ascii="Times New Roman" w:hAnsi="Times New Roman"/>
          <w:i/>
          <w:iCs/>
        </w:rPr>
        <w:t>kollektiver</w:t>
      </w:r>
      <w:proofErr w:type="spellEnd"/>
      <w:r w:rsidR="000117A9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0117A9" w:rsidRPr="00F32099">
        <w:rPr>
          <w:rFonts w:ascii="Times New Roman" w:hAnsi="Times New Roman"/>
          <w:i/>
          <w:iCs/>
        </w:rPr>
        <w:t>Gestaltungswille</w:t>
      </w:r>
      <w:proofErr w:type="spellEnd"/>
      <w:r w:rsidR="000117A9" w:rsidRPr="00F32099">
        <w:rPr>
          <w:rFonts w:ascii="Times New Roman" w:hAnsi="Times New Roman"/>
          <w:i/>
          <w:iCs/>
        </w:rPr>
        <w:t xml:space="preserve"> in Gesellschaft, Kultur und </w:t>
      </w:r>
      <w:proofErr w:type="spellStart"/>
      <w:r w:rsidR="000117A9" w:rsidRPr="00F32099">
        <w:rPr>
          <w:rFonts w:ascii="Times New Roman" w:hAnsi="Times New Roman"/>
          <w:i/>
          <w:iCs/>
        </w:rPr>
        <w:t>Wirtschaft</w:t>
      </w:r>
      <w:proofErr w:type="spellEnd"/>
      <w:r w:rsidR="000117A9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0117A9" w:rsidRPr="00F32099">
        <w:rPr>
          <w:rFonts w:ascii="Times New Roman" w:hAnsi="Times New Roman"/>
          <w:i/>
          <w:iCs/>
        </w:rPr>
        <w:t>vom</w:t>
      </w:r>
      <w:proofErr w:type="spellEnd"/>
      <w:r w:rsidR="000117A9" w:rsidRPr="00F32099">
        <w:rPr>
          <w:rFonts w:ascii="Times New Roman" w:hAnsi="Times New Roman"/>
          <w:i/>
          <w:iCs/>
        </w:rPr>
        <w:t xml:space="preserve"> 6. bis 8. Jahrhundert</w:t>
      </w:r>
      <w:r w:rsidR="000117A9" w:rsidRPr="00F32099">
        <w:rPr>
          <w:rFonts w:ascii="Times New Roman" w:hAnsi="Times New Roman"/>
        </w:rPr>
        <w:t xml:space="preserve">, </w:t>
      </w:r>
      <w:r w:rsidR="005B3A24" w:rsidRPr="00F32099">
        <w:rPr>
          <w:rFonts w:ascii="Times New Roman" w:hAnsi="Times New Roman"/>
        </w:rPr>
        <w:t>edited by Andreas Bihrer, Sebastian Scholz, and Gerald Schwedler, 225</w:t>
      </w:r>
      <w:r w:rsidR="009B3339" w:rsidRPr="00F32099">
        <w:rPr>
          <w:rFonts w:ascii="Times New Roman" w:hAnsi="Times New Roman"/>
        </w:rPr>
        <w:t>–</w:t>
      </w:r>
      <w:r w:rsidR="005B3A24" w:rsidRPr="00F32099">
        <w:rPr>
          <w:rFonts w:ascii="Times New Roman" w:hAnsi="Times New Roman"/>
        </w:rPr>
        <w:t xml:space="preserve">60. </w:t>
      </w:r>
      <w:r w:rsidR="000117A9" w:rsidRPr="00F32099">
        <w:rPr>
          <w:rFonts w:ascii="Times New Roman" w:hAnsi="Times New Roman"/>
        </w:rPr>
        <w:t xml:space="preserve">Cologne/Vienna: </w:t>
      </w:r>
      <w:proofErr w:type="spellStart"/>
      <w:r w:rsidR="000117A9" w:rsidRPr="00F32099">
        <w:rPr>
          <w:rFonts w:ascii="Times New Roman" w:hAnsi="Times New Roman"/>
        </w:rPr>
        <w:t>Böhlau</w:t>
      </w:r>
      <w:proofErr w:type="spellEnd"/>
      <w:r w:rsidR="000117A9" w:rsidRPr="00F32099">
        <w:rPr>
          <w:rFonts w:ascii="Times New Roman" w:hAnsi="Times New Roman"/>
        </w:rPr>
        <w:t xml:space="preserve"> 202</w:t>
      </w:r>
      <w:r w:rsidR="00175010" w:rsidRPr="00F32099">
        <w:rPr>
          <w:rFonts w:ascii="Times New Roman" w:hAnsi="Times New Roman"/>
        </w:rPr>
        <w:t>5</w:t>
      </w:r>
      <w:r w:rsidR="00620DA6" w:rsidRPr="00F32099">
        <w:rPr>
          <w:rFonts w:ascii="Times New Roman" w:hAnsi="Times New Roman"/>
        </w:rPr>
        <w:t xml:space="preserve">, </w:t>
      </w:r>
      <w:hyperlink r:id="rId13" w:history="1">
        <w:r w:rsidR="005B3A24" w:rsidRPr="00F32099">
          <w:rPr>
            <w:rStyle w:val="Hyperlink"/>
            <w:rFonts w:ascii="Times New Roman" w:hAnsi="Times New Roman"/>
          </w:rPr>
          <w:t>https://doi.org/10.7788/9783412532260.225</w:t>
        </w:r>
      </w:hyperlink>
      <w:r w:rsidR="000117A9" w:rsidRPr="00F32099">
        <w:rPr>
          <w:rFonts w:ascii="Times New Roman" w:hAnsi="Times New Roman"/>
        </w:rPr>
        <w:t>.</w:t>
      </w:r>
    </w:p>
    <w:p w14:paraId="79578AEA" w14:textId="25556216" w:rsidR="006C6F71" w:rsidRPr="008C69E8" w:rsidRDefault="008233AD" w:rsidP="008C69E8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with Matthieu van der Meer</w:t>
      </w:r>
      <w:r w:rsidR="00F01E9D" w:rsidRPr="00F32099">
        <w:rPr>
          <w:rFonts w:ascii="Times New Roman" w:hAnsi="Times New Roman"/>
        </w:rPr>
        <w:t xml:space="preserve">: </w:t>
      </w:r>
      <w:r w:rsidR="00F01E9D" w:rsidRPr="00F32099">
        <w:rPr>
          <w:rFonts w:ascii="Times New Roman" w:hAnsi="Times New Roman"/>
          <w:color w:val="000000"/>
        </w:rPr>
        <w:t>“</w:t>
      </w:r>
      <w:r w:rsidRPr="00F32099">
        <w:rPr>
          <w:rFonts w:ascii="Times New Roman" w:hAnsi="Times New Roman"/>
        </w:rPr>
        <w:t>Walahfrid Strabo, Vita Otmari</w:t>
      </w:r>
      <w:r w:rsidR="009E27A2" w:rsidRPr="00F32099">
        <w:rPr>
          <w:rFonts w:ascii="Times New Roman" w:hAnsi="Times New Roman"/>
        </w:rPr>
        <w:t xml:space="preserve"> – </w:t>
      </w:r>
      <w:r w:rsidRPr="00F32099">
        <w:rPr>
          <w:rFonts w:ascii="Times New Roman" w:hAnsi="Times New Roman"/>
        </w:rPr>
        <w:t>The Life of Otmar Translation and Annotation</w:t>
      </w:r>
      <w:r w:rsidR="008A4A05" w:rsidRPr="00F32099">
        <w:rPr>
          <w:rFonts w:ascii="Times New Roman" w:hAnsi="Times New Roman"/>
        </w:rPr>
        <w:t xml:space="preserve">.” In </w:t>
      </w:r>
      <w:proofErr w:type="spellStart"/>
      <w:r w:rsidRPr="00F32099">
        <w:rPr>
          <w:rFonts w:ascii="Times New Roman" w:hAnsi="Times New Roman"/>
          <w:i/>
          <w:iCs/>
        </w:rPr>
        <w:t>Otmars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Welten</w:t>
      </w:r>
      <w:proofErr w:type="spellEnd"/>
      <w:r w:rsidRPr="00F32099">
        <w:rPr>
          <w:rFonts w:ascii="Times New Roman" w:hAnsi="Times New Roman"/>
          <w:i/>
          <w:iCs/>
        </w:rPr>
        <w:t xml:space="preserve"> St. Gallen und das </w:t>
      </w:r>
      <w:proofErr w:type="spellStart"/>
      <w:r w:rsidRPr="00F32099">
        <w:rPr>
          <w:rFonts w:ascii="Times New Roman" w:hAnsi="Times New Roman"/>
          <w:i/>
          <w:iCs/>
        </w:rPr>
        <w:t>europäische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Mönchtum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vom</w:t>
      </w:r>
      <w:proofErr w:type="spellEnd"/>
      <w:r w:rsidRPr="00F32099">
        <w:rPr>
          <w:rFonts w:ascii="Times New Roman" w:hAnsi="Times New Roman"/>
          <w:i/>
          <w:iCs/>
        </w:rPr>
        <w:t xml:space="preserve"> 7. bis </w:t>
      </w:r>
      <w:proofErr w:type="spellStart"/>
      <w:r w:rsidRPr="00F32099">
        <w:rPr>
          <w:rFonts w:ascii="Times New Roman" w:hAnsi="Times New Roman"/>
          <w:i/>
          <w:iCs/>
        </w:rPr>
        <w:t>zum</w:t>
      </w:r>
      <w:proofErr w:type="spellEnd"/>
      <w:r w:rsidRPr="00F32099">
        <w:rPr>
          <w:rFonts w:ascii="Times New Roman" w:hAnsi="Times New Roman"/>
          <w:i/>
          <w:iCs/>
        </w:rPr>
        <w:t xml:space="preserve"> 9. Jahrhundert</w:t>
      </w:r>
      <w:r w:rsidRPr="00F32099">
        <w:rPr>
          <w:rFonts w:ascii="Times New Roman" w:hAnsi="Times New Roman"/>
        </w:rPr>
        <w:t xml:space="preserve">, </w:t>
      </w:r>
      <w:r w:rsidR="005B3A24" w:rsidRPr="00F32099">
        <w:rPr>
          <w:rFonts w:ascii="Times New Roman" w:hAnsi="Times New Roman"/>
        </w:rPr>
        <w:t>edited by Sebastian Scholz, Sabrina Vogt</w:t>
      </w:r>
      <w:r w:rsidR="00C77A8D">
        <w:rPr>
          <w:rFonts w:ascii="Times New Roman" w:hAnsi="Times New Roman"/>
        </w:rPr>
        <w:t>,</w:t>
      </w:r>
      <w:r w:rsidR="005B3A24" w:rsidRPr="008C69E8">
        <w:t xml:space="preserve"> and Gordon Blennemann, 381</w:t>
      </w:r>
      <w:r w:rsidR="00370BB5" w:rsidRPr="008C69E8">
        <w:t>–</w:t>
      </w:r>
      <w:r w:rsidR="005B3A24" w:rsidRPr="008C69E8">
        <w:t xml:space="preserve">407. </w:t>
      </w:r>
      <w:r w:rsidRPr="008C69E8">
        <w:t xml:space="preserve">Cologne: </w:t>
      </w:r>
      <w:proofErr w:type="spellStart"/>
      <w:r w:rsidRPr="008C69E8">
        <w:t>Böhlau</w:t>
      </w:r>
      <w:proofErr w:type="spellEnd"/>
      <w:r w:rsidR="005B3A24" w:rsidRPr="008C69E8">
        <w:t>,</w:t>
      </w:r>
      <w:r w:rsidRPr="008C69E8">
        <w:t xml:space="preserve"> 2025, </w:t>
      </w:r>
      <w:hyperlink r:id="rId14" w:history="1">
        <w:r w:rsidR="003C21B8" w:rsidRPr="008C69E8">
          <w:rPr>
            <w:rStyle w:val="Hyperlink"/>
            <w:rFonts w:ascii="Times New Roman" w:hAnsi="Times New Roman"/>
          </w:rPr>
          <w:t>https://doi.org/10.7788/9783412532284.381</w:t>
        </w:r>
      </w:hyperlink>
      <w:r w:rsidRPr="008C69E8">
        <w:t>.</w:t>
      </w:r>
    </w:p>
    <w:p w14:paraId="6026AD0F" w14:textId="57A0B929" w:rsidR="008233AD" w:rsidRPr="00F32099" w:rsidRDefault="00F01E9D" w:rsidP="008233AD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8233AD" w:rsidRPr="00F32099">
        <w:rPr>
          <w:rFonts w:ascii="Times New Roman" w:hAnsi="Times New Roman"/>
        </w:rPr>
        <w:t>Otmar on Trial</w:t>
      </w:r>
      <w:r w:rsidR="008A4A05" w:rsidRPr="00F32099">
        <w:rPr>
          <w:rFonts w:ascii="Times New Roman" w:hAnsi="Times New Roman"/>
        </w:rPr>
        <w:t xml:space="preserve">.” In </w:t>
      </w:r>
      <w:proofErr w:type="spellStart"/>
      <w:r w:rsidR="008233AD" w:rsidRPr="00F32099">
        <w:rPr>
          <w:rFonts w:ascii="Times New Roman" w:hAnsi="Times New Roman"/>
          <w:i/>
          <w:iCs/>
        </w:rPr>
        <w:t>Otmars</w:t>
      </w:r>
      <w:proofErr w:type="spellEnd"/>
      <w:r w:rsidR="008233AD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8233AD" w:rsidRPr="00F32099">
        <w:rPr>
          <w:rFonts w:ascii="Times New Roman" w:hAnsi="Times New Roman"/>
          <w:i/>
          <w:iCs/>
        </w:rPr>
        <w:t>Welten</w:t>
      </w:r>
      <w:proofErr w:type="spellEnd"/>
      <w:r w:rsidR="008233AD" w:rsidRPr="00F32099">
        <w:rPr>
          <w:rFonts w:ascii="Times New Roman" w:hAnsi="Times New Roman"/>
          <w:i/>
          <w:iCs/>
        </w:rPr>
        <w:t xml:space="preserve"> St. Gallen und das </w:t>
      </w:r>
      <w:proofErr w:type="spellStart"/>
      <w:r w:rsidR="008233AD" w:rsidRPr="00F32099">
        <w:rPr>
          <w:rFonts w:ascii="Times New Roman" w:hAnsi="Times New Roman"/>
          <w:i/>
          <w:iCs/>
        </w:rPr>
        <w:t>europäische</w:t>
      </w:r>
      <w:proofErr w:type="spellEnd"/>
      <w:r w:rsidR="008233AD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8233AD" w:rsidRPr="00F32099">
        <w:rPr>
          <w:rFonts w:ascii="Times New Roman" w:hAnsi="Times New Roman"/>
          <w:i/>
          <w:iCs/>
        </w:rPr>
        <w:t>Mönchtum</w:t>
      </w:r>
      <w:proofErr w:type="spellEnd"/>
      <w:r w:rsidR="008233AD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8233AD" w:rsidRPr="00F32099">
        <w:rPr>
          <w:rFonts w:ascii="Times New Roman" w:hAnsi="Times New Roman"/>
          <w:i/>
          <w:iCs/>
        </w:rPr>
        <w:t>vom</w:t>
      </w:r>
      <w:proofErr w:type="spellEnd"/>
      <w:r w:rsidR="008233AD" w:rsidRPr="00F32099">
        <w:rPr>
          <w:rFonts w:ascii="Times New Roman" w:hAnsi="Times New Roman"/>
          <w:i/>
          <w:iCs/>
        </w:rPr>
        <w:t xml:space="preserve"> 7. bis </w:t>
      </w:r>
      <w:proofErr w:type="spellStart"/>
      <w:r w:rsidR="008233AD" w:rsidRPr="00F32099">
        <w:rPr>
          <w:rFonts w:ascii="Times New Roman" w:hAnsi="Times New Roman"/>
          <w:i/>
          <w:iCs/>
        </w:rPr>
        <w:t>zum</w:t>
      </w:r>
      <w:proofErr w:type="spellEnd"/>
      <w:r w:rsidR="008233AD" w:rsidRPr="00F32099">
        <w:rPr>
          <w:rFonts w:ascii="Times New Roman" w:hAnsi="Times New Roman"/>
          <w:i/>
          <w:iCs/>
        </w:rPr>
        <w:t xml:space="preserve"> 9. Jahrhundert</w:t>
      </w:r>
      <w:r w:rsidR="008233AD" w:rsidRPr="00F32099">
        <w:rPr>
          <w:rFonts w:ascii="Times New Roman" w:hAnsi="Times New Roman"/>
        </w:rPr>
        <w:t>,</w:t>
      </w:r>
      <w:r w:rsidR="005B3A24" w:rsidRPr="00F32099">
        <w:rPr>
          <w:rFonts w:ascii="Times New Roman" w:hAnsi="Times New Roman"/>
        </w:rPr>
        <w:t xml:space="preserve"> edited by Sebastian Scholz, Sabrina Vogt</w:t>
      </w:r>
      <w:r w:rsidR="008C69E8">
        <w:rPr>
          <w:rFonts w:ascii="Times New Roman" w:hAnsi="Times New Roman"/>
        </w:rPr>
        <w:t>,</w:t>
      </w:r>
      <w:r w:rsidR="005B3A24" w:rsidRPr="00F32099">
        <w:rPr>
          <w:rFonts w:ascii="Times New Roman" w:hAnsi="Times New Roman"/>
        </w:rPr>
        <w:t xml:space="preserve"> and Gordon Blennemann, 145</w:t>
      </w:r>
      <w:r w:rsidR="009B3339" w:rsidRPr="00F32099">
        <w:rPr>
          <w:rFonts w:ascii="Times New Roman" w:hAnsi="Times New Roman"/>
        </w:rPr>
        <w:t>–</w:t>
      </w:r>
      <w:r w:rsidR="005B3A24" w:rsidRPr="00F32099">
        <w:rPr>
          <w:rFonts w:ascii="Times New Roman" w:hAnsi="Times New Roman"/>
        </w:rPr>
        <w:t>73.</w:t>
      </w:r>
      <w:r w:rsidR="008233AD" w:rsidRPr="00F32099">
        <w:rPr>
          <w:rFonts w:ascii="Times New Roman" w:hAnsi="Times New Roman"/>
        </w:rPr>
        <w:t xml:space="preserve"> Cologne: </w:t>
      </w:r>
      <w:proofErr w:type="spellStart"/>
      <w:r w:rsidR="008233AD" w:rsidRPr="00F32099">
        <w:rPr>
          <w:rFonts w:ascii="Times New Roman" w:hAnsi="Times New Roman"/>
        </w:rPr>
        <w:t>Böhlau</w:t>
      </w:r>
      <w:proofErr w:type="spellEnd"/>
      <w:r w:rsidR="005B3A24" w:rsidRPr="00F32099">
        <w:rPr>
          <w:rFonts w:ascii="Times New Roman" w:hAnsi="Times New Roman"/>
        </w:rPr>
        <w:t>,</w:t>
      </w:r>
      <w:r w:rsidR="008233AD" w:rsidRPr="00F32099">
        <w:rPr>
          <w:rFonts w:ascii="Times New Roman" w:hAnsi="Times New Roman"/>
        </w:rPr>
        <w:t xml:space="preserve"> 2025,</w:t>
      </w:r>
      <w:r w:rsidR="005B3A24" w:rsidRPr="00F32099">
        <w:rPr>
          <w:rFonts w:ascii="Times New Roman" w:hAnsi="Times New Roman"/>
        </w:rPr>
        <w:t xml:space="preserve"> </w:t>
      </w:r>
      <w:hyperlink r:id="rId15" w:history="1">
        <w:r w:rsidR="005B3A24" w:rsidRPr="00F32099">
          <w:rPr>
            <w:rStyle w:val="Hyperlink"/>
            <w:rFonts w:ascii="Times New Roman" w:hAnsi="Times New Roman"/>
          </w:rPr>
          <w:t>https://doi.org/10.7788/9783412532284.145</w:t>
        </w:r>
      </w:hyperlink>
      <w:r w:rsidR="008233AD" w:rsidRPr="00F32099">
        <w:rPr>
          <w:rFonts w:ascii="Times New Roman" w:hAnsi="Times New Roman"/>
        </w:rPr>
        <w:t>.</w:t>
      </w:r>
    </w:p>
    <w:p w14:paraId="5D286E5F" w14:textId="16D528A8" w:rsidR="00175010" w:rsidRPr="00F32099" w:rsidRDefault="00F01E9D" w:rsidP="00175010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175010" w:rsidRPr="00F32099">
        <w:rPr>
          <w:rFonts w:ascii="Times New Roman" w:hAnsi="Times New Roman"/>
        </w:rPr>
        <w:t>Saints – Warriors – Slaves – Disciples: Community and Agency in Sixth</w:t>
      </w:r>
      <w:r w:rsidR="009B3339" w:rsidRPr="00F32099">
        <w:rPr>
          <w:rFonts w:ascii="Times New Roman" w:hAnsi="Times New Roman"/>
        </w:rPr>
        <w:t>–</w:t>
      </w:r>
      <w:r w:rsidR="00175010" w:rsidRPr="00F32099">
        <w:rPr>
          <w:rFonts w:ascii="Times New Roman" w:hAnsi="Times New Roman"/>
        </w:rPr>
        <w:t>century Monastic Rules from Gaul</w:t>
      </w:r>
      <w:r w:rsidR="005B3A24" w:rsidRPr="00F32099">
        <w:rPr>
          <w:rFonts w:ascii="Times New Roman" w:hAnsi="Times New Roman"/>
        </w:rPr>
        <w:t>.”</w:t>
      </w:r>
      <w:r w:rsidR="00175010" w:rsidRPr="00F32099">
        <w:rPr>
          <w:rFonts w:ascii="Times New Roman" w:hAnsi="Times New Roman"/>
        </w:rPr>
        <w:t xml:space="preserve"> </w:t>
      </w:r>
      <w:r w:rsidR="005B3A24" w:rsidRPr="00F32099">
        <w:rPr>
          <w:rFonts w:ascii="Times New Roman" w:hAnsi="Times New Roman"/>
        </w:rPr>
        <w:t xml:space="preserve">In </w:t>
      </w:r>
      <w:r w:rsidR="00175010" w:rsidRPr="00F32099">
        <w:rPr>
          <w:rFonts w:ascii="Times New Roman" w:hAnsi="Times New Roman"/>
          <w:bCs/>
          <w:i/>
          <w:iCs/>
        </w:rPr>
        <w:t>Connecting People. Saints, Relics and Communities in the Early Medieval World – In Memory of Janneke Raaijmakers</w:t>
      </w:r>
      <w:r w:rsidR="00175010" w:rsidRPr="00F32099">
        <w:rPr>
          <w:rFonts w:ascii="Times New Roman" w:hAnsi="Times New Roman"/>
          <w:bCs/>
        </w:rPr>
        <w:t xml:space="preserve">, </w:t>
      </w:r>
      <w:proofErr w:type="spellStart"/>
      <w:r w:rsidR="00175010" w:rsidRPr="00F32099">
        <w:rPr>
          <w:rFonts w:ascii="Times New Roman" w:hAnsi="Times New Roman"/>
          <w:bCs/>
        </w:rPr>
        <w:t>Renovatio</w:t>
      </w:r>
      <w:proofErr w:type="spellEnd"/>
      <w:r w:rsidR="00175010" w:rsidRPr="00F32099">
        <w:rPr>
          <w:rFonts w:ascii="Times New Roman" w:hAnsi="Times New Roman"/>
          <w:bCs/>
        </w:rPr>
        <w:t xml:space="preserve"> – Studies in the Carolingian World</w:t>
      </w:r>
      <w:r w:rsidR="005B3A24" w:rsidRPr="00F32099">
        <w:rPr>
          <w:rFonts w:ascii="Times New Roman" w:hAnsi="Times New Roman"/>
          <w:bCs/>
        </w:rPr>
        <w:t xml:space="preserve"> 3, edited by </w:t>
      </w:r>
      <w:r w:rsidR="005B3A24" w:rsidRPr="00F32099">
        <w:rPr>
          <w:rFonts w:ascii="Times New Roman" w:hAnsi="Times New Roman"/>
        </w:rPr>
        <w:t>Albrecht Diem, Mayke de Jong, and Irene van Renswoude, 212</w:t>
      </w:r>
      <w:r w:rsidR="009B3339" w:rsidRPr="00F32099">
        <w:rPr>
          <w:rFonts w:ascii="Times New Roman" w:hAnsi="Times New Roman"/>
        </w:rPr>
        <w:t>–</w:t>
      </w:r>
      <w:r w:rsidR="005B3A24" w:rsidRPr="00F32099">
        <w:rPr>
          <w:rFonts w:ascii="Times New Roman" w:hAnsi="Times New Roman"/>
        </w:rPr>
        <w:t>33</w:t>
      </w:r>
      <w:r w:rsidR="005B3A24" w:rsidRPr="00F32099">
        <w:rPr>
          <w:rFonts w:ascii="Times New Roman" w:hAnsi="Times New Roman"/>
          <w:bCs/>
        </w:rPr>
        <w:t>.</w:t>
      </w:r>
      <w:r w:rsidR="00175010" w:rsidRPr="00F32099">
        <w:rPr>
          <w:rFonts w:ascii="Times New Roman" w:hAnsi="Times New Roman"/>
          <w:bCs/>
        </w:rPr>
        <w:t xml:space="preserve"> Budapest: Trivent Publishers</w:t>
      </w:r>
      <w:r w:rsidR="005B3A24" w:rsidRPr="00F32099">
        <w:rPr>
          <w:rFonts w:ascii="Times New Roman" w:hAnsi="Times New Roman"/>
          <w:bCs/>
        </w:rPr>
        <w:t>,</w:t>
      </w:r>
      <w:r w:rsidR="00175010" w:rsidRPr="00F32099">
        <w:rPr>
          <w:rFonts w:ascii="Times New Roman" w:hAnsi="Times New Roman"/>
          <w:bCs/>
        </w:rPr>
        <w:t xml:space="preserve"> 2025</w:t>
      </w:r>
      <w:r w:rsidR="005B3A24" w:rsidRPr="00F32099">
        <w:rPr>
          <w:rFonts w:ascii="Times New Roman" w:hAnsi="Times New Roman"/>
          <w:bCs/>
        </w:rPr>
        <w:t xml:space="preserve">, </w:t>
      </w:r>
      <w:hyperlink r:id="rId16" w:history="1">
        <w:r w:rsidR="005B3A24" w:rsidRPr="00F32099">
          <w:rPr>
            <w:rStyle w:val="Hyperlink"/>
            <w:rFonts w:ascii="Times New Roman" w:hAnsi="Times New Roman"/>
          </w:rPr>
          <w:t>https://doi.org/10.22618/TP.REN.20243.372.011</w:t>
        </w:r>
      </w:hyperlink>
      <w:r w:rsidR="005B3A24" w:rsidRPr="00F32099">
        <w:rPr>
          <w:rFonts w:ascii="Times New Roman" w:hAnsi="Times New Roman"/>
        </w:rPr>
        <w:t xml:space="preserve"> (open access)</w:t>
      </w:r>
      <w:r w:rsidR="005F6C44" w:rsidRPr="00F32099">
        <w:rPr>
          <w:rFonts w:ascii="Times New Roman" w:hAnsi="Times New Roman"/>
        </w:rPr>
        <w:t>.</w:t>
      </w:r>
    </w:p>
    <w:p w14:paraId="34A30E5B" w14:textId="3DF83304" w:rsidR="00082E18" w:rsidRPr="00F32099" w:rsidRDefault="00F01E9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082E18" w:rsidRPr="00F32099">
        <w:rPr>
          <w:rFonts w:ascii="Times New Roman" w:hAnsi="Times New Roman"/>
        </w:rPr>
        <w:t xml:space="preserve">Die Reichenau – </w:t>
      </w:r>
      <w:proofErr w:type="spellStart"/>
      <w:r w:rsidR="00082E18" w:rsidRPr="00F32099">
        <w:rPr>
          <w:rFonts w:ascii="Times New Roman" w:hAnsi="Times New Roman"/>
        </w:rPr>
        <w:t>ein</w:t>
      </w:r>
      <w:proofErr w:type="spellEnd"/>
      <w:r w:rsidR="00082E18" w:rsidRPr="00F32099">
        <w:rPr>
          <w:rFonts w:ascii="Times New Roman" w:hAnsi="Times New Roman"/>
        </w:rPr>
        <w:t xml:space="preserve"> queerer Ort?</w:t>
      </w:r>
      <w:r w:rsidR="007462AB" w:rsidRPr="00F32099">
        <w:rPr>
          <w:rFonts w:ascii="Times New Roman" w:hAnsi="Times New Roman"/>
        </w:rPr>
        <w:t xml:space="preserve"> Liebe und </w:t>
      </w:r>
      <w:proofErr w:type="spellStart"/>
      <w:r w:rsidR="007462AB" w:rsidRPr="00F32099">
        <w:rPr>
          <w:rFonts w:ascii="Times New Roman" w:hAnsi="Times New Roman"/>
        </w:rPr>
        <w:t>mann-männliches</w:t>
      </w:r>
      <w:proofErr w:type="spellEnd"/>
      <w:r w:rsidR="007462AB" w:rsidRPr="00F32099">
        <w:rPr>
          <w:rFonts w:ascii="Times New Roman" w:hAnsi="Times New Roman"/>
        </w:rPr>
        <w:t xml:space="preserve"> </w:t>
      </w:r>
      <w:proofErr w:type="spellStart"/>
      <w:r w:rsidR="007462AB" w:rsidRPr="00F32099">
        <w:rPr>
          <w:rFonts w:ascii="Times New Roman" w:hAnsi="Times New Roman"/>
        </w:rPr>
        <w:t>sexuelles</w:t>
      </w:r>
      <w:proofErr w:type="spellEnd"/>
      <w:r w:rsidR="007462AB" w:rsidRPr="00F32099">
        <w:rPr>
          <w:rFonts w:ascii="Times New Roman" w:hAnsi="Times New Roman"/>
        </w:rPr>
        <w:t xml:space="preserve"> </w:t>
      </w:r>
      <w:proofErr w:type="spellStart"/>
      <w:r w:rsidR="007462AB" w:rsidRPr="00F32099">
        <w:rPr>
          <w:rFonts w:ascii="Times New Roman" w:hAnsi="Times New Roman"/>
        </w:rPr>
        <w:t>Begehren</w:t>
      </w:r>
      <w:proofErr w:type="spellEnd"/>
      <w:r w:rsidR="007462AB" w:rsidRPr="00F32099">
        <w:rPr>
          <w:rFonts w:ascii="Times New Roman" w:hAnsi="Times New Roman"/>
        </w:rPr>
        <w:t xml:space="preserve"> in den </w:t>
      </w:r>
      <w:proofErr w:type="spellStart"/>
      <w:r w:rsidR="007462AB" w:rsidRPr="00F32099">
        <w:rPr>
          <w:rFonts w:ascii="Times New Roman" w:hAnsi="Times New Roman"/>
        </w:rPr>
        <w:t>mittelalterlichen</w:t>
      </w:r>
      <w:proofErr w:type="spellEnd"/>
      <w:r w:rsidR="007462AB" w:rsidRPr="00F32099">
        <w:rPr>
          <w:rFonts w:ascii="Times New Roman" w:hAnsi="Times New Roman"/>
        </w:rPr>
        <w:t xml:space="preserve"> </w:t>
      </w:r>
      <w:proofErr w:type="spellStart"/>
      <w:r w:rsidR="007462AB" w:rsidRPr="00F32099">
        <w:rPr>
          <w:rFonts w:ascii="Times New Roman" w:hAnsi="Times New Roman"/>
        </w:rPr>
        <w:t>Quellen</w:t>
      </w:r>
      <w:proofErr w:type="spellEnd"/>
      <w:r w:rsidR="008A4A05" w:rsidRPr="00F32099">
        <w:rPr>
          <w:rFonts w:ascii="Times New Roman" w:hAnsi="Times New Roman"/>
        </w:rPr>
        <w:t xml:space="preserve">.” In </w:t>
      </w:r>
      <w:proofErr w:type="spellStart"/>
      <w:r w:rsidR="00082E18" w:rsidRPr="00F32099">
        <w:rPr>
          <w:rFonts w:ascii="Times New Roman" w:hAnsi="Times New Roman"/>
          <w:i/>
          <w:iCs/>
        </w:rPr>
        <w:t>Welterbe</w:t>
      </w:r>
      <w:proofErr w:type="spellEnd"/>
      <w:r w:rsidR="00082E18" w:rsidRPr="00F32099">
        <w:rPr>
          <w:rFonts w:ascii="Times New Roman" w:hAnsi="Times New Roman"/>
          <w:i/>
          <w:iCs/>
        </w:rPr>
        <w:t xml:space="preserve"> des </w:t>
      </w:r>
      <w:proofErr w:type="spellStart"/>
      <w:r w:rsidR="00082E18" w:rsidRPr="00F32099">
        <w:rPr>
          <w:rFonts w:ascii="Times New Roman" w:hAnsi="Times New Roman"/>
          <w:i/>
          <w:iCs/>
        </w:rPr>
        <w:t>Mittelalters</w:t>
      </w:r>
      <w:proofErr w:type="spellEnd"/>
      <w:r w:rsidR="00082E18" w:rsidRPr="00F32099">
        <w:rPr>
          <w:rFonts w:ascii="Times New Roman" w:hAnsi="Times New Roman"/>
          <w:i/>
          <w:iCs/>
        </w:rPr>
        <w:t xml:space="preserve">. 1300 Jahre </w:t>
      </w:r>
      <w:proofErr w:type="spellStart"/>
      <w:r w:rsidR="00082E18" w:rsidRPr="00F32099">
        <w:rPr>
          <w:rFonts w:ascii="Times New Roman" w:hAnsi="Times New Roman"/>
          <w:i/>
          <w:iCs/>
        </w:rPr>
        <w:t>Klosterinsel</w:t>
      </w:r>
      <w:proofErr w:type="spellEnd"/>
      <w:r w:rsidR="00082E18" w:rsidRPr="00F32099">
        <w:rPr>
          <w:rFonts w:ascii="Times New Roman" w:hAnsi="Times New Roman"/>
          <w:i/>
          <w:iCs/>
        </w:rPr>
        <w:t xml:space="preserve"> Reichenau</w:t>
      </w:r>
      <w:r w:rsidR="00082E18" w:rsidRPr="00F32099">
        <w:rPr>
          <w:rFonts w:ascii="Times New Roman" w:hAnsi="Times New Roman"/>
        </w:rPr>
        <w:t xml:space="preserve">, </w:t>
      </w:r>
      <w:r w:rsidR="005B3A24" w:rsidRPr="00F32099">
        <w:rPr>
          <w:rFonts w:ascii="Times New Roman" w:hAnsi="Times New Roman"/>
        </w:rPr>
        <w:t>edited by Marvin Gedigk, Olaf Siart, and Claus Hattler, 126</w:t>
      </w:r>
      <w:r w:rsidR="009B3339" w:rsidRPr="00F32099">
        <w:rPr>
          <w:rFonts w:ascii="Times New Roman" w:hAnsi="Times New Roman"/>
        </w:rPr>
        <w:t>–</w:t>
      </w:r>
      <w:r w:rsidR="005B3A24" w:rsidRPr="00F32099">
        <w:rPr>
          <w:rFonts w:ascii="Times New Roman" w:hAnsi="Times New Roman"/>
        </w:rPr>
        <w:t xml:space="preserve">35. </w:t>
      </w:r>
      <w:r w:rsidR="00082E18" w:rsidRPr="00F32099">
        <w:rPr>
          <w:rFonts w:ascii="Times New Roman" w:hAnsi="Times New Roman"/>
        </w:rPr>
        <w:t>Regensburg: Schnell und Steiner</w:t>
      </w:r>
      <w:r w:rsidR="005B3A24" w:rsidRPr="00F32099">
        <w:rPr>
          <w:rFonts w:ascii="Times New Roman" w:hAnsi="Times New Roman"/>
        </w:rPr>
        <w:t xml:space="preserve">, </w:t>
      </w:r>
      <w:r w:rsidR="00082E18" w:rsidRPr="00F32099">
        <w:rPr>
          <w:rFonts w:ascii="Times New Roman" w:hAnsi="Times New Roman"/>
        </w:rPr>
        <w:t>2024</w:t>
      </w:r>
      <w:r w:rsidR="005B3A24" w:rsidRPr="00F32099">
        <w:rPr>
          <w:rFonts w:ascii="Times New Roman" w:hAnsi="Times New Roman"/>
        </w:rPr>
        <w:t xml:space="preserve">. </w:t>
      </w:r>
    </w:p>
    <w:p w14:paraId="670E25D4" w14:textId="5FADEB43" w:rsidR="000117A9" w:rsidRPr="00F32099" w:rsidRDefault="00F01E9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proofErr w:type="spellStart"/>
      <w:r w:rsidR="000117A9" w:rsidRPr="00F32099">
        <w:rPr>
          <w:rFonts w:ascii="Times New Roman" w:hAnsi="Times New Roman"/>
        </w:rPr>
        <w:t>Regulierung</w:t>
      </w:r>
      <w:proofErr w:type="spellEnd"/>
      <w:r w:rsidR="000117A9" w:rsidRPr="00F32099">
        <w:rPr>
          <w:rFonts w:ascii="Times New Roman" w:hAnsi="Times New Roman"/>
        </w:rPr>
        <w:t xml:space="preserve"> des Lebens. </w:t>
      </w:r>
      <w:proofErr w:type="spellStart"/>
      <w:r w:rsidR="000117A9" w:rsidRPr="00F32099">
        <w:rPr>
          <w:rFonts w:ascii="Times New Roman" w:hAnsi="Times New Roman"/>
        </w:rPr>
        <w:t>Klosterregeln</w:t>
      </w:r>
      <w:proofErr w:type="spellEnd"/>
      <w:r w:rsidR="000117A9" w:rsidRPr="00F32099">
        <w:rPr>
          <w:rFonts w:ascii="Times New Roman" w:hAnsi="Times New Roman"/>
        </w:rPr>
        <w:t xml:space="preserve"> und Reform in der Reichenau in der </w:t>
      </w:r>
      <w:proofErr w:type="spellStart"/>
      <w:r w:rsidR="000117A9" w:rsidRPr="00F32099">
        <w:rPr>
          <w:rFonts w:ascii="Times New Roman" w:hAnsi="Times New Roman"/>
        </w:rPr>
        <w:t>Karolingerzeit</w:t>
      </w:r>
      <w:proofErr w:type="spellEnd"/>
      <w:r w:rsidR="008A4A05" w:rsidRPr="00F32099">
        <w:rPr>
          <w:rFonts w:ascii="Times New Roman" w:hAnsi="Times New Roman"/>
        </w:rPr>
        <w:t xml:space="preserve">.” In </w:t>
      </w:r>
      <w:r w:rsidR="000117A9" w:rsidRPr="00F32099">
        <w:rPr>
          <w:rFonts w:ascii="Times New Roman" w:hAnsi="Times New Roman"/>
          <w:i/>
          <w:iCs/>
        </w:rPr>
        <w:t xml:space="preserve">Die </w:t>
      </w:r>
      <w:proofErr w:type="spellStart"/>
      <w:r w:rsidR="000117A9" w:rsidRPr="00F32099">
        <w:rPr>
          <w:rFonts w:ascii="Times New Roman" w:hAnsi="Times New Roman"/>
          <w:i/>
          <w:iCs/>
        </w:rPr>
        <w:t>Klosterinsel</w:t>
      </w:r>
      <w:proofErr w:type="spellEnd"/>
      <w:r w:rsidR="000117A9" w:rsidRPr="00F32099">
        <w:rPr>
          <w:rFonts w:ascii="Times New Roman" w:hAnsi="Times New Roman"/>
          <w:i/>
          <w:iCs/>
        </w:rPr>
        <w:t xml:space="preserve"> Reichenau </w:t>
      </w:r>
      <w:proofErr w:type="spellStart"/>
      <w:r w:rsidR="000117A9" w:rsidRPr="00F32099">
        <w:rPr>
          <w:rFonts w:ascii="Times New Roman" w:hAnsi="Times New Roman"/>
          <w:i/>
          <w:iCs/>
        </w:rPr>
        <w:t>im</w:t>
      </w:r>
      <w:proofErr w:type="spellEnd"/>
      <w:r w:rsidR="000117A9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0117A9" w:rsidRPr="00F32099">
        <w:rPr>
          <w:rFonts w:ascii="Times New Roman" w:hAnsi="Times New Roman"/>
          <w:i/>
          <w:iCs/>
        </w:rPr>
        <w:t>Mittelalter</w:t>
      </w:r>
      <w:proofErr w:type="spellEnd"/>
      <w:r w:rsidR="000117A9" w:rsidRPr="00F32099">
        <w:rPr>
          <w:rFonts w:ascii="Times New Roman" w:hAnsi="Times New Roman"/>
          <w:i/>
          <w:iCs/>
        </w:rPr>
        <w:t xml:space="preserve">: </w:t>
      </w:r>
      <w:proofErr w:type="spellStart"/>
      <w:r w:rsidR="000117A9" w:rsidRPr="00F32099">
        <w:rPr>
          <w:rFonts w:ascii="Times New Roman" w:hAnsi="Times New Roman"/>
          <w:i/>
          <w:iCs/>
        </w:rPr>
        <w:t>Geschichte</w:t>
      </w:r>
      <w:proofErr w:type="spellEnd"/>
      <w:r w:rsidR="000117A9" w:rsidRPr="00F32099">
        <w:rPr>
          <w:rFonts w:ascii="Times New Roman" w:hAnsi="Times New Roman"/>
          <w:i/>
          <w:iCs/>
        </w:rPr>
        <w:t xml:space="preserve"> – Kunst – </w:t>
      </w:r>
      <w:proofErr w:type="spellStart"/>
      <w:r w:rsidR="000117A9" w:rsidRPr="00F32099">
        <w:rPr>
          <w:rFonts w:ascii="Times New Roman" w:hAnsi="Times New Roman"/>
          <w:i/>
          <w:iCs/>
        </w:rPr>
        <w:t>Architektur</w:t>
      </w:r>
      <w:proofErr w:type="spellEnd"/>
      <w:r w:rsidR="000117A9" w:rsidRPr="00F32099">
        <w:rPr>
          <w:rFonts w:ascii="Times New Roman" w:hAnsi="Times New Roman"/>
        </w:rPr>
        <w:t>,</w:t>
      </w:r>
      <w:r w:rsidR="005B3A24" w:rsidRPr="00F32099">
        <w:rPr>
          <w:rFonts w:ascii="Times New Roman" w:hAnsi="Times New Roman"/>
        </w:rPr>
        <w:t xml:space="preserve"> edited by Wolfgang Zimmermann, Olaf Siart, Marvin Gedigk, and Claus Hattler, 46</w:t>
      </w:r>
      <w:r w:rsidR="009B3339" w:rsidRPr="00F32099">
        <w:rPr>
          <w:rFonts w:ascii="Times New Roman" w:hAnsi="Times New Roman"/>
        </w:rPr>
        <w:t>–</w:t>
      </w:r>
      <w:r w:rsidR="005B3A24" w:rsidRPr="00F32099">
        <w:rPr>
          <w:rFonts w:ascii="Times New Roman" w:hAnsi="Times New Roman"/>
        </w:rPr>
        <w:t>57.</w:t>
      </w:r>
      <w:r w:rsidR="000117A9" w:rsidRPr="00F32099">
        <w:rPr>
          <w:rFonts w:ascii="Times New Roman" w:hAnsi="Times New Roman"/>
        </w:rPr>
        <w:t xml:space="preserve"> Regensburg: Schnell und Steiner</w:t>
      </w:r>
      <w:r w:rsidR="009E27A2" w:rsidRPr="00F32099">
        <w:rPr>
          <w:rFonts w:ascii="Times New Roman" w:hAnsi="Times New Roman"/>
        </w:rPr>
        <w:t>,</w:t>
      </w:r>
      <w:r w:rsidR="000117A9" w:rsidRPr="00F32099">
        <w:rPr>
          <w:rFonts w:ascii="Times New Roman" w:hAnsi="Times New Roman"/>
        </w:rPr>
        <w:t xml:space="preserve"> 2024.</w:t>
      </w:r>
    </w:p>
    <w:p w14:paraId="24FB7447" w14:textId="271E6CFE" w:rsidR="00DC3B70" w:rsidRPr="00F32099" w:rsidRDefault="00F01E9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DC3B70" w:rsidRPr="00F32099">
        <w:rPr>
          <w:rFonts w:ascii="Times New Roman" w:hAnsi="Times New Roman"/>
        </w:rPr>
        <w:t>Asceticism</w:t>
      </w:r>
      <w:r w:rsidR="008A4A05" w:rsidRPr="00F32099">
        <w:rPr>
          <w:rFonts w:ascii="Times New Roman" w:hAnsi="Times New Roman"/>
        </w:rPr>
        <w:t xml:space="preserve">.” In </w:t>
      </w:r>
      <w:r w:rsidR="00DC3B70" w:rsidRPr="00F32099">
        <w:rPr>
          <w:rFonts w:ascii="Times New Roman" w:hAnsi="Times New Roman"/>
          <w:i/>
          <w:iCs/>
        </w:rPr>
        <w:t>Routledge Resources Online – Medieval Studies</w:t>
      </w:r>
      <w:r w:rsidR="00DC3B70" w:rsidRPr="00F32099">
        <w:rPr>
          <w:rFonts w:ascii="Times New Roman" w:hAnsi="Times New Roman"/>
        </w:rPr>
        <w:t>, 2022</w:t>
      </w:r>
      <w:r w:rsidR="009E27A2" w:rsidRPr="00F32099">
        <w:rPr>
          <w:rFonts w:ascii="Times New Roman" w:hAnsi="Times New Roman"/>
        </w:rPr>
        <w:t xml:space="preserve">, </w:t>
      </w:r>
      <w:hyperlink r:id="rId17" w:history="1">
        <w:r w:rsidR="009E27A2" w:rsidRPr="00F32099">
          <w:rPr>
            <w:rStyle w:val="Hyperlink"/>
            <w:rFonts w:ascii="Times New Roman" w:hAnsi="Times New Roman"/>
          </w:rPr>
          <w:t>https://doi.org/10.4324/9780415791182-RMEO192-1</w:t>
        </w:r>
      </w:hyperlink>
      <w:r w:rsidR="00DC3B70" w:rsidRPr="00F32099">
        <w:rPr>
          <w:rFonts w:ascii="Times New Roman" w:hAnsi="Times New Roman"/>
        </w:rPr>
        <w:t>.</w:t>
      </w:r>
    </w:p>
    <w:p w14:paraId="314C512F" w14:textId="3A22B776" w:rsidR="00DC3B70" w:rsidRPr="00F32099" w:rsidRDefault="00F01E9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lastRenderedPageBreak/>
        <w:t>“</w:t>
      </w:r>
      <w:r w:rsidR="00DC3B70" w:rsidRPr="00F32099">
        <w:rPr>
          <w:rFonts w:ascii="Times New Roman" w:hAnsi="Times New Roman"/>
        </w:rPr>
        <w:t>Celibacy</w:t>
      </w:r>
      <w:r w:rsidR="008A4A05" w:rsidRPr="00F32099">
        <w:rPr>
          <w:rFonts w:ascii="Times New Roman" w:hAnsi="Times New Roman"/>
        </w:rPr>
        <w:t xml:space="preserve">.” In </w:t>
      </w:r>
      <w:r w:rsidR="00DC3B70" w:rsidRPr="00F32099">
        <w:rPr>
          <w:rFonts w:ascii="Times New Roman" w:hAnsi="Times New Roman"/>
          <w:i/>
          <w:iCs/>
        </w:rPr>
        <w:t>Routledge Resources Online – Medieval Studies</w:t>
      </w:r>
      <w:r w:rsidR="00DC3B70" w:rsidRPr="00F32099">
        <w:rPr>
          <w:rFonts w:ascii="Times New Roman" w:hAnsi="Times New Roman"/>
        </w:rPr>
        <w:t>, 2022</w:t>
      </w:r>
      <w:r w:rsidR="009E27A2" w:rsidRPr="00F32099">
        <w:rPr>
          <w:rFonts w:ascii="Times New Roman" w:hAnsi="Times New Roman"/>
        </w:rPr>
        <w:t xml:space="preserve">, </w:t>
      </w:r>
      <w:hyperlink r:id="rId18" w:history="1">
        <w:r w:rsidR="009E27A2" w:rsidRPr="00F32099">
          <w:rPr>
            <w:rStyle w:val="Hyperlink"/>
            <w:rFonts w:ascii="Times New Roman" w:hAnsi="Times New Roman"/>
          </w:rPr>
          <w:t>https://doi.org/10.4324/9780415791182-RMEO190-1</w:t>
        </w:r>
      </w:hyperlink>
      <w:r w:rsidR="00DC3B70" w:rsidRPr="00F32099">
        <w:rPr>
          <w:rFonts w:ascii="Times New Roman" w:hAnsi="Times New Roman"/>
        </w:rPr>
        <w:t>.</w:t>
      </w:r>
    </w:p>
    <w:p w14:paraId="1EAB6B9E" w14:textId="4C408B69" w:rsidR="00DC3B70" w:rsidRPr="00F32099" w:rsidRDefault="00F01E9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DC3B70" w:rsidRPr="00F32099">
        <w:rPr>
          <w:rFonts w:ascii="Times New Roman" w:hAnsi="Times New Roman"/>
        </w:rPr>
        <w:t>Monasticism</w:t>
      </w:r>
      <w:r w:rsidR="008A4A05" w:rsidRPr="00F32099">
        <w:rPr>
          <w:rFonts w:ascii="Times New Roman" w:hAnsi="Times New Roman"/>
        </w:rPr>
        <w:t xml:space="preserve">.” In </w:t>
      </w:r>
      <w:r w:rsidR="00DC3B70" w:rsidRPr="00F32099">
        <w:rPr>
          <w:rFonts w:ascii="Times New Roman" w:hAnsi="Times New Roman"/>
          <w:i/>
          <w:iCs/>
        </w:rPr>
        <w:t>Routledge Resources Online – Medieval Studies</w:t>
      </w:r>
      <w:r w:rsidR="00DC3B70" w:rsidRPr="00F32099">
        <w:rPr>
          <w:rFonts w:ascii="Times New Roman" w:hAnsi="Times New Roman"/>
        </w:rPr>
        <w:t>, 2022</w:t>
      </w:r>
      <w:r w:rsidR="009E27A2" w:rsidRPr="00F32099">
        <w:rPr>
          <w:rFonts w:ascii="Times New Roman" w:hAnsi="Times New Roman"/>
        </w:rPr>
        <w:t xml:space="preserve">, </w:t>
      </w:r>
      <w:hyperlink r:id="rId19" w:history="1">
        <w:r w:rsidR="009E27A2" w:rsidRPr="00F32099">
          <w:rPr>
            <w:rStyle w:val="Hyperlink"/>
            <w:rFonts w:ascii="Times New Roman" w:hAnsi="Times New Roman"/>
          </w:rPr>
          <w:t>https://doi.org/10.4324/9780415791182-RMEO193-1</w:t>
        </w:r>
      </w:hyperlink>
      <w:r w:rsidR="00DC3B70" w:rsidRPr="00F32099">
        <w:rPr>
          <w:rFonts w:ascii="Times New Roman" w:hAnsi="Times New Roman"/>
        </w:rPr>
        <w:t>.</w:t>
      </w:r>
    </w:p>
    <w:p w14:paraId="1A11E718" w14:textId="276CFC68" w:rsidR="005A3D4C" w:rsidRPr="00F32099" w:rsidRDefault="00F01E9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6C6F71" w:rsidRPr="00F32099">
        <w:rPr>
          <w:rFonts w:ascii="Times New Roman" w:hAnsi="Times New Roman"/>
        </w:rPr>
        <w:t xml:space="preserve">Choreography and confession. The </w:t>
      </w:r>
      <w:r w:rsidR="006C6F71" w:rsidRPr="00F32099">
        <w:rPr>
          <w:rFonts w:ascii="Times New Roman" w:hAnsi="Times New Roman"/>
          <w:i/>
        </w:rPr>
        <w:t xml:space="preserve">Memoriale qualiter </w:t>
      </w:r>
      <w:r w:rsidR="006C6F71" w:rsidRPr="00F32099">
        <w:rPr>
          <w:rFonts w:ascii="Times New Roman" w:hAnsi="Times New Roman"/>
        </w:rPr>
        <w:t>and Carolingian monasticism</w:t>
      </w:r>
      <w:r w:rsidR="008A4A05" w:rsidRPr="00F32099">
        <w:rPr>
          <w:rFonts w:ascii="Times New Roman" w:hAnsi="Times New Roman"/>
        </w:rPr>
        <w:t xml:space="preserve">.” In </w:t>
      </w:r>
      <w:r w:rsidR="006C6F71" w:rsidRPr="00F32099">
        <w:rPr>
          <w:rFonts w:ascii="Times New Roman" w:hAnsi="Times New Roman"/>
          <w:i/>
          <w:iCs/>
        </w:rPr>
        <w:t>Monastic Communities and Canonical Clergy in the Carolingian World. Categorizing the Church</w:t>
      </w:r>
      <w:r w:rsidR="006C6F71" w:rsidRPr="00F32099">
        <w:rPr>
          <w:rFonts w:ascii="Times New Roman" w:hAnsi="Times New Roman"/>
        </w:rPr>
        <w:t>,</w:t>
      </w:r>
      <w:r w:rsidR="009E27A2" w:rsidRPr="00F32099">
        <w:rPr>
          <w:rFonts w:ascii="Times New Roman" w:hAnsi="Times New Roman"/>
        </w:rPr>
        <w:t xml:space="preserve"> edited by Rutger Kramer, Emilie Kurdziel, and Graeme Ward, 59</w:t>
      </w:r>
      <w:r w:rsidR="009B3339" w:rsidRPr="00F32099">
        <w:rPr>
          <w:rFonts w:ascii="Times New Roman" w:hAnsi="Times New Roman"/>
        </w:rPr>
        <w:t>–</w:t>
      </w:r>
      <w:r w:rsidR="009E27A2" w:rsidRPr="00F32099">
        <w:rPr>
          <w:rFonts w:ascii="Times New Roman" w:hAnsi="Times New Roman"/>
        </w:rPr>
        <w:t>97.</w:t>
      </w:r>
      <w:r w:rsidR="006C6F71" w:rsidRPr="00F32099">
        <w:rPr>
          <w:rFonts w:ascii="Times New Roman" w:hAnsi="Times New Roman"/>
        </w:rPr>
        <w:t xml:space="preserve"> Turnhout: Brepols</w:t>
      </w:r>
      <w:r w:rsidR="009E27A2" w:rsidRPr="00F32099">
        <w:rPr>
          <w:rFonts w:ascii="Times New Roman" w:hAnsi="Times New Roman"/>
        </w:rPr>
        <w:t>,</w:t>
      </w:r>
      <w:r w:rsidR="006C6F71" w:rsidRPr="00F32099">
        <w:rPr>
          <w:rFonts w:ascii="Times New Roman" w:hAnsi="Times New Roman"/>
        </w:rPr>
        <w:t xml:space="preserve"> 2022, </w:t>
      </w:r>
      <w:hyperlink r:id="rId20" w:history="1">
        <w:r w:rsidR="009E27A2" w:rsidRPr="00F32099">
          <w:rPr>
            <w:rStyle w:val="Hyperlink"/>
            <w:rFonts w:ascii="Times New Roman" w:hAnsi="Times New Roman"/>
          </w:rPr>
          <w:t>https://doi.org/10.1484/M.MMS-EB.5.128529</w:t>
        </w:r>
      </w:hyperlink>
      <w:r w:rsidR="006C6F71" w:rsidRPr="00F32099">
        <w:rPr>
          <w:rFonts w:ascii="Times New Roman" w:hAnsi="Times New Roman"/>
        </w:rPr>
        <w:t>.</w:t>
      </w:r>
      <w:bookmarkStart w:id="1" w:name="OLE_LINK3"/>
      <w:bookmarkStart w:id="2" w:name="OLE_LINK4"/>
    </w:p>
    <w:p w14:paraId="5BCE5A7B" w14:textId="472CD7EC" w:rsidR="00841161" w:rsidRPr="00F32099" w:rsidRDefault="00F01E9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3A5F87" w:rsidRPr="00F32099">
        <w:rPr>
          <w:rFonts w:ascii="Times New Roman" w:hAnsi="Times New Roman"/>
        </w:rPr>
        <w:t>Monastic Landscapes: a new approach to Columbanian monasticism</w:t>
      </w:r>
      <w:r w:rsidR="008A4A05" w:rsidRPr="00F32099">
        <w:rPr>
          <w:rFonts w:ascii="Times New Roman" w:hAnsi="Times New Roman"/>
        </w:rPr>
        <w:t xml:space="preserve">.” </w:t>
      </w:r>
      <w:r w:rsidR="003A5F87" w:rsidRPr="00F32099">
        <w:rPr>
          <w:rFonts w:ascii="Times New Roman" w:hAnsi="Times New Roman"/>
          <w:i/>
          <w:iCs/>
        </w:rPr>
        <w:t xml:space="preserve">SVMMA. Revista de Cultures </w:t>
      </w:r>
      <w:proofErr w:type="spellStart"/>
      <w:r w:rsidR="003A5F87" w:rsidRPr="00F32099">
        <w:rPr>
          <w:rFonts w:ascii="Times New Roman" w:hAnsi="Times New Roman"/>
          <w:i/>
          <w:iCs/>
        </w:rPr>
        <w:t>Medievals</w:t>
      </w:r>
      <w:proofErr w:type="spellEnd"/>
      <w:r w:rsidR="003A5F87" w:rsidRPr="00F32099">
        <w:rPr>
          <w:rFonts w:ascii="Times New Roman" w:hAnsi="Times New Roman"/>
        </w:rPr>
        <w:t xml:space="preserve"> 20 (2022)</w:t>
      </w:r>
      <w:r w:rsidR="008A4A05" w:rsidRPr="00F32099">
        <w:rPr>
          <w:rFonts w:ascii="Times New Roman" w:hAnsi="Times New Roman"/>
        </w:rPr>
        <w:t>:</w:t>
      </w:r>
      <w:r w:rsidR="003A5F87" w:rsidRPr="00F32099">
        <w:rPr>
          <w:rFonts w:ascii="Times New Roman" w:hAnsi="Times New Roman"/>
        </w:rPr>
        <w:t xml:space="preserve"> 70</w:t>
      </w:r>
      <w:r w:rsidR="009B3339" w:rsidRPr="00F32099">
        <w:rPr>
          <w:rFonts w:ascii="Times New Roman" w:hAnsi="Times New Roman"/>
        </w:rPr>
        <w:t>–</w:t>
      </w:r>
      <w:r w:rsidR="003A5F87" w:rsidRPr="00F32099">
        <w:rPr>
          <w:rFonts w:ascii="Times New Roman" w:hAnsi="Times New Roman"/>
        </w:rPr>
        <w:t>96</w:t>
      </w:r>
      <w:r w:rsidR="009E27A2" w:rsidRPr="00F32099">
        <w:rPr>
          <w:rFonts w:ascii="Times New Roman" w:hAnsi="Times New Roman"/>
        </w:rPr>
        <w:t xml:space="preserve">, </w:t>
      </w:r>
      <w:hyperlink r:id="rId21" w:history="1">
        <w:r w:rsidR="009E27A2" w:rsidRPr="00F32099">
          <w:rPr>
            <w:rStyle w:val="Hyperlink"/>
            <w:rFonts w:ascii="Times New Roman" w:hAnsi="Times New Roman"/>
          </w:rPr>
          <w:t>https://doi.org/10.1344/Svmma2022.20.6</w:t>
        </w:r>
      </w:hyperlink>
      <w:r w:rsidR="009E27A2" w:rsidRPr="00F32099">
        <w:rPr>
          <w:rFonts w:ascii="Times New Roman" w:hAnsi="Times New Roman"/>
        </w:rPr>
        <w:t xml:space="preserve"> (open access).</w:t>
      </w:r>
    </w:p>
    <w:p w14:paraId="18F281EB" w14:textId="0B58D0B7" w:rsidR="005A3D4C" w:rsidRPr="00F32099" w:rsidRDefault="00F01E9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814E7A" w:rsidRPr="00F32099">
        <w:rPr>
          <w:rFonts w:ascii="Times New Roman" w:hAnsi="Times New Roman"/>
        </w:rPr>
        <w:t>Regulating Passions: Emotional Discipline in Early Medieval Monastic Rules</w:t>
      </w:r>
      <w:r w:rsidR="008A4A05" w:rsidRPr="00F32099">
        <w:rPr>
          <w:rFonts w:ascii="Times New Roman" w:hAnsi="Times New Roman"/>
        </w:rPr>
        <w:t xml:space="preserve">.” </w:t>
      </w:r>
      <w:r w:rsidR="00814E7A" w:rsidRPr="00F32099">
        <w:rPr>
          <w:rFonts w:ascii="Times New Roman" w:hAnsi="Times New Roman"/>
          <w:i/>
          <w:iCs/>
        </w:rPr>
        <w:t xml:space="preserve">Pakistan Journal of Historical Studies </w:t>
      </w:r>
      <w:r w:rsidR="00814E7A" w:rsidRPr="00F32099">
        <w:rPr>
          <w:rFonts w:ascii="Times New Roman" w:hAnsi="Times New Roman"/>
        </w:rPr>
        <w:t>5 (2020)</w:t>
      </w:r>
      <w:r w:rsidR="008A4A05" w:rsidRPr="00F32099">
        <w:rPr>
          <w:rFonts w:ascii="Times New Roman" w:hAnsi="Times New Roman"/>
        </w:rPr>
        <w:t>:</w:t>
      </w:r>
      <w:r w:rsidR="00814E7A" w:rsidRPr="00F32099">
        <w:rPr>
          <w:rFonts w:ascii="Times New Roman" w:hAnsi="Times New Roman"/>
        </w:rPr>
        <w:t xml:space="preserve"> 11</w:t>
      </w:r>
      <w:r w:rsidR="009B3339" w:rsidRPr="00F32099">
        <w:rPr>
          <w:rFonts w:ascii="Times New Roman" w:hAnsi="Times New Roman"/>
        </w:rPr>
        <w:t>–</w:t>
      </w:r>
      <w:r w:rsidR="00814E7A" w:rsidRPr="00F32099">
        <w:rPr>
          <w:rFonts w:ascii="Times New Roman" w:hAnsi="Times New Roman"/>
        </w:rPr>
        <w:t>40</w:t>
      </w:r>
      <w:r w:rsidR="00421B15" w:rsidRPr="00F32099">
        <w:rPr>
          <w:rFonts w:ascii="Times New Roman" w:hAnsi="Times New Roman"/>
        </w:rPr>
        <w:t xml:space="preserve">, </w:t>
      </w:r>
      <w:hyperlink r:id="rId22" w:history="1">
        <w:r w:rsidR="00421B15" w:rsidRPr="00F32099">
          <w:rPr>
            <w:rStyle w:val="Hyperlink"/>
            <w:rFonts w:ascii="Times New Roman" w:hAnsi="Times New Roman"/>
          </w:rPr>
          <w:t>https://doi.org/10.2979/pjhs.5.1-2.02</w:t>
        </w:r>
      </w:hyperlink>
      <w:r w:rsidR="003A5F87" w:rsidRPr="00F32099">
        <w:rPr>
          <w:rFonts w:ascii="Times New Roman" w:hAnsi="Times New Roman"/>
        </w:rPr>
        <w:t>.</w:t>
      </w:r>
    </w:p>
    <w:p w14:paraId="64ABDC75" w14:textId="16232D44" w:rsidR="005A3D4C" w:rsidRPr="00F32099" w:rsidRDefault="00F01E9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814E7A" w:rsidRPr="00F32099">
        <w:rPr>
          <w:rFonts w:ascii="Times New Roman" w:hAnsi="Times New Roman"/>
        </w:rPr>
        <w:t>Merovingian Monasticism: Voices of Dissent</w:t>
      </w:r>
      <w:r w:rsidR="008A4A05" w:rsidRPr="00F32099">
        <w:rPr>
          <w:rFonts w:ascii="Times New Roman" w:hAnsi="Times New Roman"/>
        </w:rPr>
        <w:t xml:space="preserve">.” In </w:t>
      </w:r>
      <w:r w:rsidR="00814E7A" w:rsidRPr="00F32099">
        <w:rPr>
          <w:rFonts w:ascii="Times New Roman" w:hAnsi="Times New Roman"/>
          <w:i/>
        </w:rPr>
        <w:t>Oxford Handbook of the Merovingian World</w:t>
      </w:r>
      <w:r w:rsidR="00814E7A" w:rsidRPr="00F32099">
        <w:rPr>
          <w:rFonts w:ascii="Times New Roman" w:hAnsi="Times New Roman"/>
        </w:rPr>
        <w:t xml:space="preserve">, </w:t>
      </w:r>
      <w:r w:rsidR="00421B15" w:rsidRPr="00F32099">
        <w:rPr>
          <w:rFonts w:ascii="Times New Roman" w:hAnsi="Times New Roman"/>
        </w:rPr>
        <w:t>edited by Isabel Moreira and Bonnie Effros, 320</w:t>
      </w:r>
      <w:r w:rsidR="009B3339" w:rsidRPr="00F32099">
        <w:rPr>
          <w:rFonts w:ascii="Times New Roman" w:hAnsi="Times New Roman"/>
        </w:rPr>
        <w:t>–</w:t>
      </w:r>
      <w:r w:rsidR="00421B15" w:rsidRPr="00F32099">
        <w:rPr>
          <w:rFonts w:ascii="Times New Roman" w:hAnsi="Times New Roman"/>
        </w:rPr>
        <w:t xml:space="preserve">44. </w:t>
      </w:r>
      <w:r w:rsidR="00814E7A" w:rsidRPr="00F32099">
        <w:rPr>
          <w:rFonts w:ascii="Times New Roman" w:hAnsi="Times New Roman"/>
        </w:rPr>
        <w:t>Oxford: Oxford University Press</w:t>
      </w:r>
      <w:r w:rsidR="00421B15" w:rsidRPr="00F32099">
        <w:rPr>
          <w:rFonts w:ascii="Times New Roman" w:hAnsi="Times New Roman"/>
        </w:rPr>
        <w:t>,</w:t>
      </w:r>
      <w:r w:rsidR="00814E7A" w:rsidRPr="00F32099">
        <w:rPr>
          <w:rFonts w:ascii="Times New Roman" w:hAnsi="Times New Roman"/>
        </w:rPr>
        <w:t xml:space="preserve"> 2020, </w:t>
      </w:r>
      <w:bookmarkEnd w:id="1"/>
      <w:bookmarkEnd w:id="2"/>
      <w:r w:rsidR="00421B15" w:rsidRPr="00F32099">
        <w:rPr>
          <w:rFonts w:ascii="Times New Roman" w:hAnsi="Times New Roman"/>
        </w:rPr>
        <w:fldChar w:fldCharType="begin"/>
      </w:r>
      <w:r w:rsidR="00421B15" w:rsidRPr="00F32099">
        <w:rPr>
          <w:rFonts w:ascii="Times New Roman" w:hAnsi="Times New Roman"/>
        </w:rPr>
        <w:instrText>HYPERLINK "https://doi.org/10.1093/oxfordhb/9780190234188.013.8"</w:instrText>
      </w:r>
      <w:r w:rsidR="00421B15" w:rsidRPr="00F32099">
        <w:rPr>
          <w:rFonts w:ascii="Times New Roman" w:hAnsi="Times New Roman"/>
        </w:rPr>
      </w:r>
      <w:r w:rsidR="00421B15" w:rsidRPr="00F32099">
        <w:rPr>
          <w:rFonts w:ascii="Times New Roman" w:hAnsi="Times New Roman"/>
        </w:rPr>
        <w:fldChar w:fldCharType="separate"/>
      </w:r>
      <w:r w:rsidR="00421B15" w:rsidRPr="00F32099">
        <w:rPr>
          <w:rStyle w:val="Hyperlink"/>
          <w:rFonts w:ascii="Times New Roman" w:hAnsi="Times New Roman"/>
        </w:rPr>
        <w:t>https://doi.org/10.1093/oxfordhb/9780190234188.013.8</w:t>
      </w:r>
      <w:r w:rsidR="00421B15" w:rsidRPr="00F32099">
        <w:rPr>
          <w:rFonts w:ascii="Times New Roman" w:hAnsi="Times New Roman"/>
        </w:rPr>
        <w:fldChar w:fldCharType="end"/>
      </w:r>
      <w:r w:rsidR="00421B15" w:rsidRPr="00F32099">
        <w:rPr>
          <w:rFonts w:ascii="Times New Roman" w:hAnsi="Times New Roman"/>
        </w:rPr>
        <w:t>.</w:t>
      </w:r>
    </w:p>
    <w:p w14:paraId="3991EC7A" w14:textId="1B1BD748" w:rsidR="005A3D4C" w:rsidRPr="00F32099" w:rsidRDefault="00C12967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with</w:t>
      </w:r>
      <w:r w:rsidR="00611646" w:rsidRPr="00F32099">
        <w:rPr>
          <w:rFonts w:ascii="Times New Roman" w:hAnsi="Times New Roman"/>
        </w:rPr>
        <w:t xml:space="preserve"> Philip Rousseau</w:t>
      </w:r>
      <w:r w:rsidR="00F01E9D" w:rsidRPr="00F32099">
        <w:rPr>
          <w:rFonts w:ascii="Times New Roman" w:hAnsi="Times New Roman"/>
        </w:rPr>
        <w:t>:</w:t>
      </w:r>
      <w:r w:rsidR="00611646" w:rsidRPr="00F32099">
        <w:rPr>
          <w:rFonts w:ascii="Times New Roman" w:hAnsi="Times New Roman"/>
        </w:rPr>
        <w:t xml:space="preserve"> </w:t>
      </w:r>
      <w:r w:rsidR="00F01E9D" w:rsidRPr="00F32099">
        <w:rPr>
          <w:rFonts w:ascii="Times New Roman" w:hAnsi="Times New Roman"/>
        </w:rPr>
        <w:t>“</w:t>
      </w:r>
      <w:r w:rsidR="002F22A4" w:rsidRPr="00F32099">
        <w:rPr>
          <w:rFonts w:ascii="Times New Roman" w:hAnsi="Times New Roman"/>
          <w:color w:val="000000"/>
        </w:rPr>
        <w:t>Monastic Rules (Fourth to Ninth Century)</w:t>
      </w:r>
      <w:r w:rsidR="008A4A05" w:rsidRPr="00F32099">
        <w:rPr>
          <w:rFonts w:ascii="Times New Roman" w:hAnsi="Times New Roman"/>
        </w:rPr>
        <w:t xml:space="preserve">.” In </w:t>
      </w:r>
      <w:r w:rsidR="002F22A4" w:rsidRPr="00F32099">
        <w:rPr>
          <w:rFonts w:ascii="Times New Roman" w:hAnsi="Times New Roman"/>
          <w:i/>
          <w:iCs/>
          <w:color w:val="000000"/>
        </w:rPr>
        <w:t>The Cambridge History of Medieval Monasticism in the Latin West</w:t>
      </w:r>
      <w:r w:rsidR="00421B15" w:rsidRPr="00F32099">
        <w:rPr>
          <w:rFonts w:ascii="Times New Roman" w:hAnsi="Times New Roman"/>
        </w:rPr>
        <w:t xml:space="preserve"> </w:t>
      </w:r>
      <w:r w:rsidR="00611646" w:rsidRPr="00F32099">
        <w:rPr>
          <w:rFonts w:ascii="Times New Roman" w:hAnsi="Times New Roman"/>
        </w:rPr>
        <w:t>1,</w:t>
      </w:r>
      <w:r w:rsidR="00421B15" w:rsidRPr="00F32099">
        <w:rPr>
          <w:rFonts w:ascii="Times New Roman" w:hAnsi="Times New Roman"/>
        </w:rPr>
        <w:t xml:space="preserve"> edited by Alison Beach and Isabelle Cochelin, 162</w:t>
      </w:r>
      <w:r w:rsidR="009B3339" w:rsidRPr="00F32099">
        <w:rPr>
          <w:rFonts w:ascii="Times New Roman" w:hAnsi="Times New Roman"/>
        </w:rPr>
        <w:t>–</w:t>
      </w:r>
      <w:r w:rsidR="00421B15" w:rsidRPr="00F32099">
        <w:rPr>
          <w:rFonts w:ascii="Times New Roman" w:hAnsi="Times New Roman"/>
        </w:rPr>
        <w:t xml:space="preserve">94. </w:t>
      </w:r>
      <w:r w:rsidR="00611646" w:rsidRPr="00F32099">
        <w:rPr>
          <w:rFonts w:ascii="Times New Roman" w:hAnsi="Times New Roman"/>
        </w:rPr>
        <w:t>Cambridge: Cambridge University Press</w:t>
      </w:r>
      <w:r w:rsidR="00421B15" w:rsidRPr="00F32099">
        <w:rPr>
          <w:rFonts w:ascii="Times New Roman" w:hAnsi="Times New Roman"/>
        </w:rPr>
        <w:t>,</w:t>
      </w:r>
      <w:r w:rsidR="00611646" w:rsidRPr="00F32099">
        <w:rPr>
          <w:rFonts w:ascii="Times New Roman" w:hAnsi="Times New Roman"/>
        </w:rPr>
        <w:t xml:space="preserve"> 2020</w:t>
      </w:r>
      <w:r w:rsidR="00421B15" w:rsidRPr="00F32099">
        <w:rPr>
          <w:rFonts w:ascii="Times New Roman" w:hAnsi="Times New Roman"/>
        </w:rPr>
        <w:t xml:space="preserve">, </w:t>
      </w:r>
      <w:hyperlink r:id="rId23" w:history="1">
        <w:r w:rsidR="00421B15" w:rsidRPr="00F32099">
          <w:rPr>
            <w:rStyle w:val="Hyperlink"/>
            <w:rFonts w:ascii="Times New Roman" w:hAnsi="Times New Roman"/>
          </w:rPr>
          <w:t>https://doi.org/10.1017/9781107323742.009</w:t>
        </w:r>
      </w:hyperlink>
      <w:r w:rsidR="00054235" w:rsidRPr="00F32099">
        <w:rPr>
          <w:rFonts w:ascii="Times New Roman" w:hAnsi="Times New Roman"/>
        </w:rPr>
        <w:t>.</w:t>
      </w:r>
    </w:p>
    <w:p w14:paraId="0FB6B0B6" w14:textId="44D83B8C" w:rsidR="005A3D4C" w:rsidRPr="00F32099" w:rsidRDefault="00C12967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with</w:t>
      </w:r>
      <w:r w:rsidR="00611646" w:rsidRPr="00F32099">
        <w:rPr>
          <w:rFonts w:ascii="Times New Roman" w:hAnsi="Times New Roman"/>
        </w:rPr>
        <w:t xml:space="preserve"> Claudia Rapp</w:t>
      </w:r>
      <w:r w:rsidR="00F01E9D" w:rsidRPr="00F32099">
        <w:rPr>
          <w:rFonts w:ascii="Times New Roman" w:hAnsi="Times New Roman"/>
        </w:rPr>
        <w:t xml:space="preserve">: </w:t>
      </w:r>
      <w:r w:rsidR="00F01E9D" w:rsidRPr="00F32099">
        <w:rPr>
          <w:rFonts w:ascii="Times New Roman" w:hAnsi="Times New Roman"/>
          <w:color w:val="000000"/>
        </w:rPr>
        <w:t>“</w:t>
      </w:r>
      <w:r w:rsidR="002F22A4" w:rsidRPr="00F32099">
        <w:rPr>
          <w:rFonts w:ascii="Times New Roman" w:hAnsi="Times New Roman"/>
          <w:color w:val="000000"/>
        </w:rPr>
        <w:t xml:space="preserve">The Monastic Laboratory: Perspectives of Research in Late Antique </w:t>
      </w:r>
      <w:proofErr w:type="spellStart"/>
      <w:r w:rsidR="00361D24" w:rsidRPr="00F32099">
        <w:rPr>
          <w:rFonts w:ascii="Times New Roman" w:hAnsi="Times New Roman"/>
          <w:color w:val="000000"/>
        </w:rPr>
        <w:t>mit</w:t>
      </w:r>
      <w:proofErr w:type="spellEnd"/>
      <w:r w:rsidR="002F22A4" w:rsidRPr="00F32099">
        <w:rPr>
          <w:rFonts w:ascii="Times New Roman" w:hAnsi="Times New Roman"/>
          <w:color w:val="000000"/>
        </w:rPr>
        <w:t xml:space="preserve"> Early Medieval Monasticism</w:t>
      </w:r>
      <w:r w:rsidR="008A4A05" w:rsidRPr="00F32099">
        <w:rPr>
          <w:rFonts w:ascii="Times New Roman" w:hAnsi="Times New Roman"/>
        </w:rPr>
        <w:t xml:space="preserve">.” In </w:t>
      </w:r>
      <w:r w:rsidR="002F22A4" w:rsidRPr="00F32099">
        <w:rPr>
          <w:rFonts w:ascii="Times New Roman" w:hAnsi="Times New Roman"/>
          <w:i/>
          <w:iCs/>
          <w:color w:val="000000"/>
        </w:rPr>
        <w:t>The Cambridge History of Medieval Monasticism in the Latin West</w:t>
      </w:r>
      <w:r w:rsidR="00A45B0F" w:rsidRPr="00F32099">
        <w:rPr>
          <w:rFonts w:ascii="Times New Roman" w:hAnsi="Times New Roman"/>
        </w:rPr>
        <w:t xml:space="preserve"> </w:t>
      </w:r>
      <w:r w:rsidR="00611646" w:rsidRPr="00F32099">
        <w:rPr>
          <w:rFonts w:ascii="Times New Roman" w:hAnsi="Times New Roman"/>
        </w:rPr>
        <w:t>1</w:t>
      </w:r>
      <w:r w:rsidR="00A45B0F" w:rsidRPr="00F32099">
        <w:rPr>
          <w:rFonts w:ascii="Times New Roman" w:hAnsi="Times New Roman"/>
        </w:rPr>
        <w:t>, edited by Alison Beach and Isabelle Cochelin, 19</w:t>
      </w:r>
      <w:r w:rsidR="009B3339" w:rsidRPr="00F32099">
        <w:rPr>
          <w:rFonts w:ascii="Times New Roman" w:hAnsi="Times New Roman"/>
        </w:rPr>
        <w:t>–</w:t>
      </w:r>
      <w:r w:rsidR="00A45B0F" w:rsidRPr="00F32099">
        <w:rPr>
          <w:rFonts w:ascii="Times New Roman" w:hAnsi="Times New Roman"/>
        </w:rPr>
        <w:t xml:space="preserve">39. </w:t>
      </w:r>
      <w:r w:rsidR="00611646" w:rsidRPr="00F32099">
        <w:rPr>
          <w:rFonts w:ascii="Times New Roman" w:hAnsi="Times New Roman"/>
        </w:rPr>
        <w:t>Cambridge: Cambridge University Press</w:t>
      </w:r>
      <w:r w:rsidR="00A45B0F" w:rsidRPr="00F32099">
        <w:rPr>
          <w:rFonts w:ascii="Times New Roman" w:hAnsi="Times New Roman"/>
        </w:rPr>
        <w:t>,</w:t>
      </w:r>
      <w:r w:rsidR="00611646" w:rsidRPr="00F32099">
        <w:rPr>
          <w:rFonts w:ascii="Times New Roman" w:hAnsi="Times New Roman"/>
        </w:rPr>
        <w:t xml:space="preserve"> 2020</w:t>
      </w:r>
      <w:r w:rsidR="005C5DA0" w:rsidRPr="00F32099">
        <w:rPr>
          <w:rFonts w:ascii="Times New Roman" w:hAnsi="Times New Roman"/>
        </w:rPr>
        <w:t xml:space="preserve">, </w:t>
      </w:r>
      <w:hyperlink r:id="rId24" w:history="1">
        <w:r w:rsidR="005C5DA0" w:rsidRPr="00F32099">
          <w:rPr>
            <w:rStyle w:val="Hyperlink"/>
            <w:rFonts w:ascii="Times New Roman" w:hAnsi="Times New Roman"/>
          </w:rPr>
          <w:t>https://doi.org/10.1017/9781107323742.002</w:t>
        </w:r>
      </w:hyperlink>
      <w:r w:rsidR="00054235" w:rsidRPr="00F32099">
        <w:rPr>
          <w:rFonts w:ascii="Times New Roman" w:hAnsi="Times New Roman"/>
        </w:rPr>
        <w:t>.</w:t>
      </w:r>
    </w:p>
    <w:p w14:paraId="4604D4AB" w14:textId="68EE1100" w:rsidR="005A3D4C" w:rsidRPr="00F32099" w:rsidRDefault="00F01E9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4515D7" w:rsidRPr="00F32099">
        <w:rPr>
          <w:rFonts w:ascii="Times New Roman" w:hAnsi="Times New Roman"/>
          <w:i/>
        </w:rPr>
        <w:t xml:space="preserve">Vita </w:t>
      </w:r>
      <w:r w:rsidR="004C6A5B" w:rsidRPr="00F32099">
        <w:rPr>
          <w:rFonts w:ascii="Times New Roman" w:hAnsi="Times New Roman"/>
          <w:i/>
        </w:rPr>
        <w:t>v</w:t>
      </w:r>
      <w:r w:rsidR="004515D7" w:rsidRPr="00F32099">
        <w:rPr>
          <w:rFonts w:ascii="Times New Roman" w:hAnsi="Times New Roman"/>
          <w:i/>
        </w:rPr>
        <w:t>el Regula</w:t>
      </w:r>
      <w:r w:rsidR="004515D7" w:rsidRPr="00F32099">
        <w:rPr>
          <w:rFonts w:ascii="Times New Roman" w:hAnsi="Times New Roman"/>
        </w:rPr>
        <w:t>: Multifunctional Hagiography in the Early Middle Ages</w:t>
      </w:r>
      <w:r w:rsidR="008A4A05" w:rsidRPr="00F32099">
        <w:rPr>
          <w:rFonts w:ascii="Times New Roman" w:hAnsi="Times New Roman"/>
        </w:rPr>
        <w:t xml:space="preserve">.” In </w:t>
      </w:r>
      <w:r w:rsidR="004515D7" w:rsidRPr="00F32099">
        <w:rPr>
          <w:rFonts w:ascii="Times New Roman" w:hAnsi="Times New Roman"/>
          <w:i/>
        </w:rPr>
        <w:t>Hagiography and the History of Latin Christendom, 500-1500</w:t>
      </w:r>
      <w:r w:rsidR="004515D7" w:rsidRPr="00F32099">
        <w:rPr>
          <w:rFonts w:ascii="Times New Roman" w:hAnsi="Times New Roman"/>
        </w:rPr>
        <w:t>,</w:t>
      </w:r>
      <w:r w:rsidR="00A45B0F" w:rsidRPr="00F32099">
        <w:rPr>
          <w:rFonts w:ascii="Times New Roman" w:hAnsi="Times New Roman"/>
        </w:rPr>
        <w:t xml:space="preserve"> edited by Samantha Herrick, 123</w:t>
      </w:r>
      <w:r w:rsidR="009B3339" w:rsidRPr="00F32099">
        <w:rPr>
          <w:rFonts w:ascii="Times New Roman" w:hAnsi="Times New Roman"/>
        </w:rPr>
        <w:t>–</w:t>
      </w:r>
      <w:r w:rsidR="00A45B0F" w:rsidRPr="00F32099">
        <w:rPr>
          <w:rFonts w:ascii="Times New Roman" w:hAnsi="Times New Roman"/>
        </w:rPr>
        <w:t xml:space="preserve">42. </w:t>
      </w:r>
      <w:r w:rsidR="004515D7" w:rsidRPr="00F32099">
        <w:rPr>
          <w:rFonts w:ascii="Times New Roman" w:hAnsi="Times New Roman"/>
        </w:rPr>
        <w:t>Leiden: Brill</w:t>
      </w:r>
      <w:r w:rsidR="00A45B0F" w:rsidRPr="00F32099">
        <w:rPr>
          <w:rFonts w:ascii="Times New Roman" w:hAnsi="Times New Roman"/>
        </w:rPr>
        <w:t>,</w:t>
      </w:r>
      <w:r w:rsidR="004515D7" w:rsidRPr="00F32099">
        <w:rPr>
          <w:rFonts w:ascii="Times New Roman" w:hAnsi="Times New Roman"/>
        </w:rPr>
        <w:t xml:space="preserve"> </w:t>
      </w:r>
      <w:r w:rsidR="00724BD5" w:rsidRPr="00F32099">
        <w:rPr>
          <w:rFonts w:ascii="Times New Roman" w:hAnsi="Times New Roman"/>
        </w:rPr>
        <w:t>20</w:t>
      </w:r>
      <w:r w:rsidR="002F22A4" w:rsidRPr="00F32099">
        <w:rPr>
          <w:rFonts w:ascii="Times New Roman" w:hAnsi="Times New Roman"/>
        </w:rPr>
        <w:t>19</w:t>
      </w:r>
      <w:r w:rsidR="005C5DA0" w:rsidRPr="00F32099">
        <w:rPr>
          <w:rFonts w:ascii="Times New Roman" w:hAnsi="Times New Roman"/>
        </w:rPr>
        <w:t xml:space="preserve">, </w:t>
      </w:r>
      <w:hyperlink r:id="rId25" w:history="1">
        <w:r w:rsidR="005C5DA0" w:rsidRPr="00F32099">
          <w:rPr>
            <w:rStyle w:val="Hyperlink"/>
            <w:rFonts w:ascii="Times New Roman" w:hAnsi="Times New Roman"/>
          </w:rPr>
          <w:t>https://doi.org/10.1163/9789004417472_008</w:t>
        </w:r>
      </w:hyperlink>
      <w:r w:rsidR="009F4EF4" w:rsidRPr="00F32099">
        <w:rPr>
          <w:rFonts w:ascii="Times New Roman" w:hAnsi="Times New Roman"/>
        </w:rPr>
        <w:t>.</w:t>
      </w:r>
    </w:p>
    <w:p w14:paraId="0CFDA4F2" w14:textId="16B87268" w:rsidR="005A3D4C" w:rsidRPr="00F32099" w:rsidRDefault="00F01E9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0B5D44" w:rsidRPr="00F32099">
        <w:rPr>
          <w:rFonts w:ascii="Times New Roman" w:hAnsi="Times New Roman"/>
        </w:rPr>
        <w:t>Exclusion and the rhetoric of accessibility in the late antique and early medieval monasticism</w:t>
      </w:r>
      <w:r w:rsidR="00A45B0F" w:rsidRPr="00F32099">
        <w:rPr>
          <w:rFonts w:ascii="Times New Roman" w:hAnsi="Times New Roman"/>
        </w:rPr>
        <w:t xml:space="preserve">.” In </w:t>
      </w:r>
      <w:r w:rsidR="002C7257" w:rsidRPr="00F32099">
        <w:rPr>
          <w:rFonts w:ascii="Times New Roman" w:hAnsi="Times New Roman"/>
          <w:i/>
          <w:iCs/>
        </w:rPr>
        <w:t xml:space="preserve">La construction </w:t>
      </w:r>
      <w:proofErr w:type="spellStart"/>
      <w:r w:rsidR="002C7257" w:rsidRPr="00F32099">
        <w:rPr>
          <w:rFonts w:ascii="Times New Roman" w:hAnsi="Times New Roman"/>
          <w:i/>
          <w:iCs/>
        </w:rPr>
        <w:t>sociale</w:t>
      </w:r>
      <w:proofErr w:type="spellEnd"/>
      <w:r w:rsidR="002C7257" w:rsidRPr="00F32099">
        <w:rPr>
          <w:rFonts w:ascii="Times New Roman" w:hAnsi="Times New Roman"/>
          <w:i/>
          <w:iCs/>
        </w:rPr>
        <w:t xml:space="preserve"> du </w:t>
      </w:r>
      <w:proofErr w:type="spellStart"/>
      <w:r w:rsidR="002C7257" w:rsidRPr="00F32099">
        <w:rPr>
          <w:rFonts w:ascii="Times New Roman" w:hAnsi="Times New Roman"/>
          <w:i/>
          <w:iCs/>
        </w:rPr>
        <w:t>sujet</w:t>
      </w:r>
      <w:proofErr w:type="spellEnd"/>
      <w:r w:rsidR="002C7257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2C7257" w:rsidRPr="00F32099">
        <w:rPr>
          <w:rFonts w:ascii="Times New Roman" w:hAnsi="Times New Roman"/>
          <w:i/>
          <w:iCs/>
        </w:rPr>
        <w:t>exclu</w:t>
      </w:r>
      <w:proofErr w:type="spellEnd"/>
      <w:r w:rsidR="002C7257" w:rsidRPr="00F32099">
        <w:rPr>
          <w:rFonts w:ascii="Times New Roman" w:hAnsi="Times New Roman"/>
          <w:i/>
          <w:iCs/>
        </w:rPr>
        <w:t xml:space="preserve"> (</w:t>
      </w:r>
      <w:proofErr w:type="spellStart"/>
      <w:r w:rsidR="002C7257" w:rsidRPr="00F32099">
        <w:rPr>
          <w:rFonts w:ascii="Times New Roman" w:hAnsi="Times New Roman"/>
          <w:i/>
          <w:iCs/>
        </w:rPr>
        <w:t>IV</w:t>
      </w:r>
      <w:r w:rsidR="002C7257" w:rsidRPr="008C69E8">
        <w:rPr>
          <w:rFonts w:ascii="Times New Roman" w:hAnsi="Times New Roman"/>
          <w:i/>
          <w:iCs/>
          <w:vertAlign w:val="superscript"/>
        </w:rPr>
        <w:t>e</w:t>
      </w:r>
      <w:r w:rsidR="002C7257" w:rsidRPr="00F32099">
        <w:rPr>
          <w:rFonts w:ascii="Times New Roman" w:hAnsi="Times New Roman"/>
          <w:i/>
          <w:iCs/>
        </w:rPr>
        <w:t>-XI</w:t>
      </w:r>
      <w:r w:rsidR="002C7257" w:rsidRPr="008C69E8">
        <w:rPr>
          <w:rFonts w:ascii="Times New Roman" w:hAnsi="Times New Roman"/>
          <w:i/>
          <w:iCs/>
          <w:vertAlign w:val="superscript"/>
        </w:rPr>
        <w:t>e</w:t>
      </w:r>
      <w:proofErr w:type="spellEnd"/>
      <w:r w:rsidR="002C7257" w:rsidRPr="00F32099">
        <w:rPr>
          <w:rFonts w:ascii="Times New Roman" w:hAnsi="Times New Roman"/>
          <w:i/>
          <w:iCs/>
        </w:rPr>
        <w:t xml:space="preserve"> siècle). </w:t>
      </w:r>
      <w:proofErr w:type="spellStart"/>
      <w:r w:rsidR="002C7257" w:rsidRPr="00F32099">
        <w:rPr>
          <w:rFonts w:ascii="Times New Roman" w:hAnsi="Times New Roman"/>
          <w:i/>
          <w:iCs/>
        </w:rPr>
        <w:t>Discours</w:t>
      </w:r>
      <w:proofErr w:type="spellEnd"/>
      <w:r w:rsidR="002C7257" w:rsidRPr="00F32099">
        <w:rPr>
          <w:rFonts w:ascii="Times New Roman" w:hAnsi="Times New Roman"/>
          <w:i/>
          <w:iCs/>
        </w:rPr>
        <w:t xml:space="preserve">, </w:t>
      </w:r>
      <w:proofErr w:type="spellStart"/>
      <w:r w:rsidR="002C7257" w:rsidRPr="00F32099">
        <w:rPr>
          <w:rFonts w:ascii="Times New Roman" w:hAnsi="Times New Roman"/>
          <w:i/>
          <w:iCs/>
        </w:rPr>
        <w:t>lieux</w:t>
      </w:r>
      <w:proofErr w:type="spellEnd"/>
      <w:r w:rsidR="002C7257" w:rsidRPr="00F32099">
        <w:rPr>
          <w:rFonts w:ascii="Times New Roman" w:hAnsi="Times New Roman"/>
          <w:i/>
          <w:iCs/>
        </w:rPr>
        <w:t xml:space="preserve"> et </w:t>
      </w:r>
      <w:proofErr w:type="spellStart"/>
      <w:r w:rsidR="002C7257" w:rsidRPr="00F32099">
        <w:rPr>
          <w:rFonts w:ascii="Times New Roman" w:hAnsi="Times New Roman"/>
          <w:i/>
          <w:iCs/>
        </w:rPr>
        <w:t>individus</w:t>
      </w:r>
      <w:proofErr w:type="spellEnd"/>
      <w:r w:rsidR="002C7257" w:rsidRPr="00F32099">
        <w:rPr>
          <w:rFonts w:ascii="Times New Roman" w:hAnsi="Times New Roman"/>
        </w:rPr>
        <w:t>,</w:t>
      </w:r>
      <w:r w:rsidR="00A45B0F" w:rsidRPr="00F32099">
        <w:rPr>
          <w:rFonts w:ascii="Times New Roman" w:hAnsi="Times New Roman"/>
        </w:rPr>
        <w:t xml:space="preserve"> edited by Sylvie Joye, Cristina La Rocca</w:t>
      </w:r>
      <w:r w:rsidR="008C69E8">
        <w:rPr>
          <w:rFonts w:ascii="Times New Roman" w:hAnsi="Times New Roman"/>
        </w:rPr>
        <w:t>,</w:t>
      </w:r>
      <w:r w:rsidR="00A45B0F" w:rsidRPr="00F32099">
        <w:rPr>
          <w:rFonts w:ascii="Times New Roman" w:hAnsi="Times New Roman"/>
        </w:rPr>
        <w:t xml:space="preserve"> and Stéphane Gioanni, 123</w:t>
      </w:r>
      <w:r w:rsidR="009B3339" w:rsidRPr="00F32099">
        <w:rPr>
          <w:rFonts w:ascii="Times New Roman" w:hAnsi="Times New Roman"/>
        </w:rPr>
        <w:t>–</w:t>
      </w:r>
      <w:r w:rsidR="00A45B0F" w:rsidRPr="00F32099">
        <w:rPr>
          <w:rFonts w:ascii="Times New Roman" w:hAnsi="Times New Roman"/>
        </w:rPr>
        <w:t>47.</w:t>
      </w:r>
      <w:r w:rsidR="002C7257" w:rsidRPr="00F32099">
        <w:rPr>
          <w:rFonts w:ascii="Times New Roman" w:hAnsi="Times New Roman"/>
        </w:rPr>
        <w:t xml:space="preserve"> Turnhout: Brepols</w:t>
      </w:r>
      <w:r w:rsidR="00A45B0F" w:rsidRPr="00F32099">
        <w:rPr>
          <w:rFonts w:ascii="Times New Roman" w:hAnsi="Times New Roman"/>
        </w:rPr>
        <w:t>,</w:t>
      </w:r>
      <w:r w:rsidR="002C7257" w:rsidRPr="00F32099">
        <w:rPr>
          <w:rFonts w:ascii="Times New Roman" w:hAnsi="Times New Roman"/>
        </w:rPr>
        <w:t xml:space="preserve"> 2019</w:t>
      </w:r>
      <w:r w:rsidR="005C5DA0" w:rsidRPr="00F32099">
        <w:rPr>
          <w:rFonts w:ascii="Times New Roman" w:hAnsi="Times New Roman"/>
        </w:rPr>
        <w:t xml:space="preserve">, </w:t>
      </w:r>
      <w:hyperlink r:id="rId26" w:history="1">
        <w:r w:rsidR="005C5DA0" w:rsidRPr="00F32099">
          <w:rPr>
            <w:rStyle w:val="Hyperlink"/>
            <w:rFonts w:ascii="Times New Roman" w:hAnsi="Times New Roman"/>
          </w:rPr>
          <w:t>https://doi.org/10.1484/M.HAMA-EB.5.114404</w:t>
        </w:r>
      </w:hyperlink>
      <w:r w:rsidR="00054235" w:rsidRPr="00F32099">
        <w:rPr>
          <w:rFonts w:ascii="Times New Roman" w:hAnsi="Times New Roman"/>
        </w:rPr>
        <w:t>.</w:t>
      </w:r>
    </w:p>
    <w:p w14:paraId="5D304625" w14:textId="2DB6534F" w:rsidR="005A3D4C" w:rsidRPr="00F32099" w:rsidRDefault="00F01E9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7253EC" w:rsidRPr="00F32099">
        <w:rPr>
          <w:rFonts w:ascii="Times New Roman" w:hAnsi="Times New Roman"/>
        </w:rPr>
        <w:t>Monastic Rules</w:t>
      </w:r>
      <w:r w:rsidR="008A4A05" w:rsidRPr="00F32099">
        <w:rPr>
          <w:rFonts w:ascii="Times New Roman" w:hAnsi="Times New Roman"/>
        </w:rPr>
        <w:t xml:space="preserve">.” In </w:t>
      </w:r>
      <w:r w:rsidR="007253EC" w:rsidRPr="00F32099">
        <w:rPr>
          <w:rFonts w:ascii="Times New Roman" w:hAnsi="Times New Roman"/>
          <w:i/>
          <w:iCs/>
        </w:rPr>
        <w:t>Great Christian Jurists and Legal Collections in the First Millennium</w:t>
      </w:r>
      <w:r w:rsidR="007253EC" w:rsidRPr="00F32099">
        <w:rPr>
          <w:rFonts w:ascii="Times New Roman" w:hAnsi="Times New Roman"/>
        </w:rPr>
        <w:t>,</w:t>
      </w:r>
      <w:r w:rsidR="00A45B0F" w:rsidRPr="00F32099">
        <w:rPr>
          <w:rFonts w:ascii="Times New Roman" w:hAnsi="Times New Roman"/>
        </w:rPr>
        <w:t xml:space="preserve"> edited by Philip L. Reynolds, 214</w:t>
      </w:r>
      <w:r w:rsidR="009B3339" w:rsidRPr="00F32099">
        <w:rPr>
          <w:rFonts w:ascii="Times New Roman" w:hAnsi="Times New Roman"/>
        </w:rPr>
        <w:t>–</w:t>
      </w:r>
      <w:r w:rsidR="00A45B0F" w:rsidRPr="00F32099">
        <w:rPr>
          <w:rFonts w:ascii="Times New Roman" w:hAnsi="Times New Roman"/>
        </w:rPr>
        <w:t>36.</w:t>
      </w:r>
      <w:r w:rsidR="007253EC" w:rsidRPr="00F32099">
        <w:rPr>
          <w:rFonts w:ascii="Times New Roman" w:hAnsi="Times New Roman"/>
        </w:rPr>
        <w:t xml:space="preserve"> Cambridge: Cambridge University Press</w:t>
      </w:r>
      <w:r w:rsidR="00A45B0F" w:rsidRPr="00F32099">
        <w:rPr>
          <w:rFonts w:ascii="Times New Roman" w:hAnsi="Times New Roman"/>
        </w:rPr>
        <w:t>,</w:t>
      </w:r>
      <w:r w:rsidR="007253EC" w:rsidRPr="00F32099">
        <w:rPr>
          <w:rFonts w:ascii="Times New Roman" w:hAnsi="Times New Roman"/>
        </w:rPr>
        <w:t xml:space="preserve"> 2019</w:t>
      </w:r>
      <w:r w:rsidR="005C5DA0" w:rsidRPr="00F32099">
        <w:rPr>
          <w:rFonts w:ascii="Times New Roman" w:hAnsi="Times New Roman"/>
        </w:rPr>
        <w:t xml:space="preserve">, </w:t>
      </w:r>
      <w:r w:rsidR="00A714CA" w:rsidRPr="00F32099">
        <w:rPr>
          <w:rFonts w:ascii="Times New Roman" w:hAnsi="Times New Roman"/>
        </w:rPr>
        <w:t>https://doi.org/</w:t>
      </w:r>
      <w:r w:rsidR="009F4EF4" w:rsidRPr="00F32099">
        <w:rPr>
          <w:rFonts w:ascii="Times New Roman" w:hAnsi="Times New Roman"/>
        </w:rPr>
        <w:t>10.1017/9781108559133.009.</w:t>
      </w:r>
    </w:p>
    <w:p w14:paraId="3C736577" w14:textId="752C5B6B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0205F7" w:rsidRPr="00F32099">
        <w:rPr>
          <w:rFonts w:ascii="Times New Roman" w:hAnsi="Times New Roman"/>
        </w:rPr>
        <w:t>Antony</w:t>
      </w:r>
      <w:r w:rsidR="00A21476" w:rsidRPr="00F32099">
        <w:rPr>
          <w:rFonts w:ascii="Times New Roman" w:hAnsi="Times New Roman"/>
        </w:rPr>
        <w:t xml:space="preserve"> the Great</w:t>
      </w:r>
      <w:r w:rsidR="008A4A05" w:rsidRPr="00F32099">
        <w:rPr>
          <w:rFonts w:ascii="Times New Roman" w:hAnsi="Times New Roman"/>
        </w:rPr>
        <w:t xml:space="preserve">.” In </w:t>
      </w:r>
      <w:r w:rsidR="000205F7" w:rsidRPr="00F32099">
        <w:rPr>
          <w:rFonts w:ascii="Times New Roman" w:hAnsi="Times New Roman"/>
          <w:i/>
        </w:rPr>
        <w:t>Brill Encyclopedia of Early Christianity online</w:t>
      </w:r>
      <w:r w:rsidR="000205F7" w:rsidRPr="00F32099">
        <w:rPr>
          <w:rFonts w:ascii="Times New Roman" w:hAnsi="Times New Roman"/>
        </w:rPr>
        <w:t>,</w:t>
      </w:r>
      <w:r w:rsidR="00A45B0F" w:rsidRPr="00F32099">
        <w:rPr>
          <w:rFonts w:ascii="Times New Roman" w:hAnsi="Times New Roman"/>
        </w:rPr>
        <w:t xml:space="preserve"> edited by </w:t>
      </w:r>
      <w:r w:rsidR="00A45B0F" w:rsidRPr="00F32099">
        <w:rPr>
          <w:rFonts w:ascii="Times New Roman" w:hAnsi="Times New Roman"/>
          <w:bCs/>
          <w:color w:val="444444"/>
        </w:rPr>
        <w:t>David Hunter,</w:t>
      </w:r>
      <w:r w:rsidR="00A45B0F" w:rsidRPr="00F32099">
        <w:rPr>
          <w:rFonts w:ascii="Times New Roman" w:hAnsi="Times New Roman"/>
          <w:b/>
          <w:color w:val="444444"/>
        </w:rPr>
        <w:t xml:space="preserve"> </w:t>
      </w:r>
      <w:r w:rsidR="00A45B0F" w:rsidRPr="00F32099">
        <w:rPr>
          <w:rFonts w:ascii="Times New Roman" w:hAnsi="Times New Roman"/>
        </w:rPr>
        <w:t xml:space="preserve">Paul van </w:t>
      </w:r>
      <w:proofErr w:type="spellStart"/>
      <w:r w:rsidR="00A45B0F" w:rsidRPr="00F32099">
        <w:rPr>
          <w:rFonts w:ascii="Times New Roman" w:hAnsi="Times New Roman"/>
        </w:rPr>
        <w:t>Geest</w:t>
      </w:r>
      <w:proofErr w:type="spellEnd"/>
      <w:r w:rsidR="00A45B0F" w:rsidRPr="00F32099">
        <w:rPr>
          <w:rFonts w:ascii="Times New Roman" w:hAnsi="Times New Roman"/>
        </w:rPr>
        <w:t>, and Bert Jan Lietaert Peerbolte.</w:t>
      </w:r>
      <w:r w:rsidR="000205F7" w:rsidRPr="00F32099">
        <w:rPr>
          <w:rFonts w:ascii="Times New Roman" w:hAnsi="Times New Roman"/>
        </w:rPr>
        <w:t xml:space="preserve"> Leiden: Brill</w:t>
      </w:r>
      <w:r w:rsidR="00A45B0F" w:rsidRPr="00F32099">
        <w:rPr>
          <w:rFonts w:ascii="Times New Roman" w:hAnsi="Times New Roman"/>
        </w:rPr>
        <w:t>,</w:t>
      </w:r>
      <w:r w:rsidR="000205F7" w:rsidRPr="00F32099">
        <w:rPr>
          <w:rFonts w:ascii="Times New Roman" w:hAnsi="Times New Roman"/>
        </w:rPr>
        <w:t xml:space="preserve"> 2019</w:t>
      </w:r>
      <w:r w:rsidR="005C5DA0" w:rsidRPr="00F32099">
        <w:rPr>
          <w:rFonts w:ascii="Times New Roman" w:hAnsi="Times New Roman"/>
        </w:rPr>
        <w:t xml:space="preserve">, </w:t>
      </w:r>
      <w:hyperlink r:id="rId27" w:history="1">
        <w:r w:rsidR="005C5DA0" w:rsidRPr="00F32099">
          <w:rPr>
            <w:rStyle w:val="Hyperlink"/>
            <w:rFonts w:ascii="Times New Roman" w:hAnsi="Times New Roman"/>
          </w:rPr>
          <w:t>https://doi.org/10.1163/2589-7993_EECO_SIM_00000191</w:t>
        </w:r>
      </w:hyperlink>
      <w:r w:rsidR="0040402C" w:rsidRPr="00F32099">
        <w:rPr>
          <w:rFonts w:ascii="Times New Roman" w:hAnsi="Times New Roman"/>
        </w:rPr>
        <w:t>.</w:t>
      </w:r>
    </w:p>
    <w:p w14:paraId="0226997B" w14:textId="3393E0FB" w:rsidR="005A3D4C" w:rsidRPr="00F32099" w:rsidRDefault="00F01E9D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2B4FDA" w:rsidRPr="00F32099">
        <w:rPr>
          <w:rFonts w:ascii="Times New Roman" w:hAnsi="Times New Roman"/>
        </w:rPr>
        <w:t>The Limitations of Asceticism</w:t>
      </w:r>
      <w:r w:rsidR="00A45B0F" w:rsidRPr="00F32099">
        <w:rPr>
          <w:rFonts w:ascii="Times New Roman" w:hAnsi="Times New Roman"/>
        </w:rPr>
        <w:t>.”</w:t>
      </w:r>
      <w:r w:rsidR="002B4FDA" w:rsidRPr="00F32099">
        <w:rPr>
          <w:rFonts w:ascii="Times New Roman" w:hAnsi="Times New Roman"/>
        </w:rPr>
        <w:t xml:space="preserve"> </w:t>
      </w:r>
      <w:r w:rsidR="002B4FDA" w:rsidRPr="00F32099">
        <w:rPr>
          <w:rFonts w:ascii="Times New Roman" w:hAnsi="Times New Roman"/>
          <w:i/>
          <w:iCs/>
        </w:rPr>
        <w:t xml:space="preserve">Medieval Worlds </w:t>
      </w:r>
      <w:r w:rsidR="002B4FDA" w:rsidRPr="00F32099">
        <w:rPr>
          <w:rFonts w:ascii="Times New Roman" w:hAnsi="Times New Roman"/>
        </w:rPr>
        <w:t>9 (2019)</w:t>
      </w:r>
      <w:r w:rsidR="005C5DA0" w:rsidRPr="00F32099">
        <w:rPr>
          <w:rFonts w:ascii="Times New Roman" w:hAnsi="Times New Roman"/>
        </w:rPr>
        <w:t>:</w:t>
      </w:r>
      <w:r w:rsidR="000E75DC" w:rsidRPr="00F32099">
        <w:rPr>
          <w:rFonts w:ascii="Times New Roman" w:hAnsi="Times New Roman"/>
        </w:rPr>
        <w:t xml:space="preserve"> </w:t>
      </w:r>
      <w:r w:rsidR="002B4FDA" w:rsidRPr="00F32099">
        <w:rPr>
          <w:rFonts w:ascii="Times New Roman" w:hAnsi="Times New Roman"/>
        </w:rPr>
        <w:t>112</w:t>
      </w:r>
      <w:r w:rsidR="009B3339" w:rsidRPr="00F32099">
        <w:rPr>
          <w:rFonts w:ascii="Times New Roman" w:hAnsi="Times New Roman"/>
        </w:rPr>
        <w:t>–</w:t>
      </w:r>
      <w:r w:rsidR="002B4FDA" w:rsidRPr="00F32099">
        <w:rPr>
          <w:rFonts w:ascii="Times New Roman" w:hAnsi="Times New Roman"/>
        </w:rPr>
        <w:t>38</w:t>
      </w:r>
      <w:r w:rsidR="005C5DA0" w:rsidRPr="00F32099">
        <w:rPr>
          <w:rFonts w:ascii="Times New Roman" w:hAnsi="Times New Roman"/>
        </w:rPr>
        <w:t xml:space="preserve">, </w:t>
      </w:r>
      <w:hyperlink r:id="rId28" w:history="1">
        <w:r w:rsidR="005C5DA0" w:rsidRPr="00F32099">
          <w:rPr>
            <w:rStyle w:val="Hyperlink"/>
            <w:rFonts w:ascii="Times New Roman" w:hAnsi="Times New Roman"/>
          </w:rPr>
          <w:t>https://doi.org/10.1553/medievalworlds_no9_2019s112</w:t>
        </w:r>
      </w:hyperlink>
      <w:r w:rsidR="005C5DA0" w:rsidRPr="00F32099">
        <w:rPr>
          <w:rFonts w:ascii="Times New Roman" w:hAnsi="Times New Roman"/>
        </w:rPr>
        <w:t xml:space="preserve"> (open access)</w:t>
      </w:r>
      <w:r w:rsidR="00FD0C52" w:rsidRPr="00F32099">
        <w:rPr>
          <w:rFonts w:ascii="Times New Roman" w:hAnsi="Times New Roman"/>
        </w:rPr>
        <w:t>.</w:t>
      </w:r>
    </w:p>
    <w:p w14:paraId="150BE307" w14:textId="46458A51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665246" w:rsidRPr="00F32099">
        <w:rPr>
          <w:rFonts w:ascii="Times New Roman" w:hAnsi="Times New Roman"/>
        </w:rPr>
        <w:t xml:space="preserve">Disputing Columbanus's Heritage: The </w:t>
      </w:r>
      <w:r w:rsidR="00665246" w:rsidRPr="00F32099">
        <w:rPr>
          <w:rFonts w:ascii="Times New Roman" w:hAnsi="Times New Roman"/>
          <w:i/>
        </w:rPr>
        <w:t>Regula cuiusdam patris</w:t>
      </w:r>
      <w:r w:rsidR="00665246" w:rsidRPr="00F32099">
        <w:rPr>
          <w:rFonts w:ascii="Times New Roman" w:hAnsi="Times New Roman"/>
        </w:rPr>
        <w:t xml:space="preserve"> (with a translation of the Rule)</w:t>
      </w:r>
      <w:r w:rsidR="008A4A05" w:rsidRPr="00F32099">
        <w:rPr>
          <w:rFonts w:ascii="Times New Roman" w:hAnsi="Times New Roman"/>
        </w:rPr>
        <w:t xml:space="preserve">.” In </w:t>
      </w:r>
      <w:r w:rsidR="00665246" w:rsidRPr="00F32099">
        <w:rPr>
          <w:rFonts w:ascii="Times New Roman" w:hAnsi="Times New Roman"/>
          <w:i/>
        </w:rPr>
        <w:t>Columbanus and the Peoples of Post-Roman Europe</w:t>
      </w:r>
      <w:r w:rsidR="00021D60" w:rsidRPr="00F32099">
        <w:rPr>
          <w:rFonts w:ascii="Times New Roman" w:hAnsi="Times New Roman"/>
        </w:rPr>
        <w:t>,</w:t>
      </w:r>
      <w:r w:rsidR="005C5DA0" w:rsidRPr="00F32099">
        <w:rPr>
          <w:rFonts w:ascii="Times New Roman" w:hAnsi="Times New Roman"/>
        </w:rPr>
        <w:t xml:space="preserve"> edited by Alexander </w:t>
      </w:r>
      <w:r w:rsidR="005C5DA0" w:rsidRPr="00F32099">
        <w:rPr>
          <w:rFonts w:ascii="Times New Roman" w:hAnsi="Times New Roman"/>
        </w:rPr>
        <w:lastRenderedPageBreak/>
        <w:t>O’Hara, 259</w:t>
      </w:r>
      <w:r w:rsidR="009B3339" w:rsidRPr="00F32099">
        <w:rPr>
          <w:rFonts w:ascii="Times New Roman" w:hAnsi="Times New Roman"/>
        </w:rPr>
        <w:t>–</w:t>
      </w:r>
      <w:r w:rsidR="005C5DA0" w:rsidRPr="00F32099">
        <w:rPr>
          <w:rFonts w:ascii="Times New Roman" w:hAnsi="Times New Roman"/>
        </w:rPr>
        <w:t>305.</w:t>
      </w:r>
      <w:r w:rsidR="00021D60" w:rsidRPr="00F32099">
        <w:rPr>
          <w:rFonts w:ascii="Times New Roman" w:hAnsi="Times New Roman"/>
        </w:rPr>
        <w:t xml:space="preserve"> Oxford: Oxford Un</w:t>
      </w:r>
      <w:r w:rsidR="00665246" w:rsidRPr="00F32099">
        <w:rPr>
          <w:rFonts w:ascii="Times New Roman" w:hAnsi="Times New Roman"/>
        </w:rPr>
        <w:t>iversity Press</w:t>
      </w:r>
      <w:r w:rsidR="005C5DA0" w:rsidRPr="00F32099">
        <w:rPr>
          <w:rFonts w:ascii="Times New Roman" w:hAnsi="Times New Roman"/>
        </w:rPr>
        <w:t>,</w:t>
      </w:r>
      <w:r w:rsidR="00665246" w:rsidRPr="00F32099">
        <w:rPr>
          <w:rFonts w:ascii="Times New Roman" w:hAnsi="Times New Roman"/>
        </w:rPr>
        <w:t xml:space="preserve"> 2018</w:t>
      </w:r>
      <w:r w:rsidR="005C5DA0" w:rsidRPr="00F32099">
        <w:rPr>
          <w:rFonts w:ascii="Times New Roman" w:hAnsi="Times New Roman"/>
        </w:rPr>
        <w:t xml:space="preserve">, </w:t>
      </w:r>
      <w:hyperlink r:id="rId29" w:history="1">
        <w:r w:rsidR="005C5DA0" w:rsidRPr="00F32099">
          <w:rPr>
            <w:rStyle w:val="Hyperlink"/>
            <w:rFonts w:ascii="Times New Roman" w:hAnsi="Times New Roman"/>
          </w:rPr>
          <w:t>https://doi.org/10.1093/oso/9780190857967.003.0015</w:t>
        </w:r>
      </w:hyperlink>
      <w:r w:rsidR="00264F38" w:rsidRPr="00F32099">
        <w:rPr>
          <w:rFonts w:ascii="Times New Roman" w:hAnsi="Times New Roman"/>
        </w:rPr>
        <w:t>.</w:t>
      </w:r>
    </w:p>
    <w:p w14:paraId="6892CAF4" w14:textId="3D09C34B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 xml:space="preserve">Teaching Sodomy in a Carolingian Monastery: A Study of Walahfrid Strabo’s and Heito’s </w:t>
      </w:r>
      <w:r w:rsidR="0044449A" w:rsidRPr="00F32099">
        <w:rPr>
          <w:rFonts w:ascii="Times New Roman" w:hAnsi="Times New Roman"/>
          <w:i/>
        </w:rPr>
        <w:t>Visio Wettini</w:t>
      </w:r>
      <w:r w:rsidR="00A45B0F" w:rsidRPr="00F32099">
        <w:rPr>
          <w:rFonts w:ascii="Times New Roman" w:hAnsi="Times New Roman"/>
        </w:rPr>
        <w:t>.</w:t>
      </w:r>
      <w:r w:rsidR="005C5DA0" w:rsidRPr="00F32099">
        <w:rPr>
          <w:rFonts w:ascii="Times New Roman" w:hAnsi="Times New Roman"/>
        </w:rPr>
        <w:t>”</w:t>
      </w:r>
      <w:r w:rsidR="00A45B0F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  <w:i/>
          <w:iCs/>
        </w:rPr>
        <w:t>German History</w:t>
      </w:r>
      <w:r w:rsidR="00634AF0" w:rsidRPr="00F32099">
        <w:rPr>
          <w:rFonts w:ascii="Times New Roman" w:hAnsi="Times New Roman"/>
        </w:rPr>
        <w:t xml:space="preserve"> 34 (2016)</w:t>
      </w:r>
      <w:r w:rsidR="005C5DA0" w:rsidRPr="00F32099">
        <w:rPr>
          <w:rFonts w:ascii="Times New Roman" w:hAnsi="Times New Roman"/>
        </w:rPr>
        <w:t>:</w:t>
      </w:r>
      <w:r w:rsidR="008C69E8">
        <w:rPr>
          <w:rFonts w:ascii="Times New Roman" w:hAnsi="Times New Roman"/>
        </w:rPr>
        <w:t xml:space="preserve"> </w:t>
      </w:r>
      <w:r w:rsidR="00634AF0" w:rsidRPr="00F32099">
        <w:rPr>
          <w:rFonts w:ascii="Times New Roman" w:hAnsi="Times New Roman"/>
        </w:rPr>
        <w:t>385</w:t>
      </w:r>
      <w:r w:rsidR="009B3339" w:rsidRPr="00F32099">
        <w:rPr>
          <w:rFonts w:ascii="Times New Roman" w:hAnsi="Times New Roman"/>
        </w:rPr>
        <w:t>–</w:t>
      </w:r>
      <w:r w:rsidR="00634AF0" w:rsidRPr="00F32099">
        <w:rPr>
          <w:rFonts w:ascii="Times New Roman" w:hAnsi="Times New Roman"/>
        </w:rPr>
        <w:t>401</w:t>
      </w:r>
      <w:r w:rsidR="005C5DA0" w:rsidRPr="00F32099">
        <w:rPr>
          <w:rFonts w:ascii="Times New Roman" w:hAnsi="Times New Roman"/>
        </w:rPr>
        <w:t xml:space="preserve">, </w:t>
      </w:r>
      <w:r w:rsidR="00A714CA" w:rsidRPr="00F32099">
        <w:rPr>
          <w:rFonts w:ascii="Times New Roman" w:hAnsi="Times New Roman"/>
        </w:rPr>
        <w:t>https://doi.org/</w:t>
      </w:r>
      <w:r w:rsidR="00264F38" w:rsidRPr="00F32099">
        <w:rPr>
          <w:rFonts w:ascii="Times New Roman" w:hAnsi="Times New Roman"/>
        </w:rPr>
        <w:t>10.1093/gerhis/ghw042.</w:t>
      </w:r>
    </w:p>
    <w:p w14:paraId="4FD2F4FE" w14:textId="161EB329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>The stolen glove: On the hierarchy and power of objects in Columbanian monasteries</w:t>
      </w:r>
      <w:r w:rsidR="008A4A05" w:rsidRPr="00F32099">
        <w:rPr>
          <w:rFonts w:ascii="Times New Roman" w:hAnsi="Times New Roman"/>
        </w:rPr>
        <w:t xml:space="preserve">.” In </w:t>
      </w:r>
      <w:r w:rsidR="0044449A" w:rsidRPr="00F32099">
        <w:rPr>
          <w:rFonts w:ascii="Times New Roman" w:hAnsi="Times New Roman"/>
          <w:i/>
          <w:iCs/>
        </w:rPr>
        <w:t>Shaping Stability</w:t>
      </w:r>
      <w:r w:rsidR="00182B1C" w:rsidRPr="00F32099">
        <w:rPr>
          <w:rFonts w:ascii="Times New Roman" w:hAnsi="Times New Roman"/>
          <w:i/>
          <w:iCs/>
        </w:rPr>
        <w:t>.</w:t>
      </w:r>
      <w:r w:rsidR="0044449A" w:rsidRPr="00F32099">
        <w:rPr>
          <w:rFonts w:ascii="Times New Roman" w:hAnsi="Times New Roman"/>
          <w:i/>
          <w:iCs/>
        </w:rPr>
        <w:t xml:space="preserve"> The </w:t>
      </w:r>
      <w:proofErr w:type="spellStart"/>
      <w:r w:rsidR="0044449A" w:rsidRPr="00F32099">
        <w:rPr>
          <w:rFonts w:ascii="Times New Roman" w:hAnsi="Times New Roman"/>
          <w:i/>
          <w:iCs/>
        </w:rPr>
        <w:t>Normation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and Formation of Religious Life in the Middle Ages</w:t>
      </w:r>
      <w:r w:rsidR="005C5DA0" w:rsidRPr="00F32099">
        <w:rPr>
          <w:rStyle w:val="st"/>
          <w:rFonts w:ascii="Times New Roman" w:hAnsi="Times New Roman"/>
        </w:rPr>
        <w:t xml:space="preserve">. Disciplina Monastica 11, edited by </w:t>
      </w:r>
      <w:r w:rsidR="005C5DA0" w:rsidRPr="00F32099">
        <w:rPr>
          <w:rFonts w:ascii="Times New Roman" w:hAnsi="Times New Roman"/>
        </w:rPr>
        <w:t xml:space="preserve">Krijn </w:t>
      </w:r>
      <w:proofErr w:type="spellStart"/>
      <w:r w:rsidR="005C5DA0" w:rsidRPr="00F32099">
        <w:rPr>
          <w:rFonts w:ascii="Times New Roman" w:hAnsi="Times New Roman"/>
        </w:rPr>
        <w:t>Pansters</w:t>
      </w:r>
      <w:proofErr w:type="spellEnd"/>
      <w:r w:rsidR="005C5DA0" w:rsidRPr="00F32099">
        <w:rPr>
          <w:rFonts w:ascii="Times New Roman" w:hAnsi="Times New Roman"/>
        </w:rPr>
        <w:t xml:space="preserve"> and Abraham Plunkett</w:t>
      </w:r>
      <w:r w:rsidR="009B3339" w:rsidRPr="00F32099">
        <w:rPr>
          <w:rFonts w:ascii="Times New Roman" w:hAnsi="Times New Roman"/>
        </w:rPr>
        <w:t>-</w:t>
      </w:r>
      <w:r w:rsidR="005C5DA0" w:rsidRPr="00F32099">
        <w:rPr>
          <w:rFonts w:ascii="Times New Roman" w:hAnsi="Times New Roman"/>
        </w:rPr>
        <w:t>Latimer, 51</w:t>
      </w:r>
      <w:r w:rsidR="009B3339" w:rsidRPr="00F32099">
        <w:rPr>
          <w:rFonts w:ascii="Times New Roman" w:hAnsi="Times New Roman"/>
        </w:rPr>
        <w:t>–</w:t>
      </w:r>
      <w:r w:rsidR="005C5DA0" w:rsidRPr="00F32099">
        <w:rPr>
          <w:rFonts w:ascii="Times New Roman" w:hAnsi="Times New Roman"/>
        </w:rPr>
        <w:t>67.</w:t>
      </w:r>
      <w:r w:rsidR="0044449A" w:rsidRPr="00F32099">
        <w:rPr>
          <w:rFonts w:ascii="Times New Roman" w:hAnsi="Times New Roman"/>
        </w:rPr>
        <w:t xml:space="preserve"> </w:t>
      </w:r>
      <w:r w:rsidR="005C5DA0" w:rsidRPr="00F32099">
        <w:rPr>
          <w:rFonts w:ascii="Times New Roman" w:hAnsi="Times New Roman"/>
        </w:rPr>
        <w:t xml:space="preserve">Turnhout: </w:t>
      </w:r>
      <w:r w:rsidR="0044449A" w:rsidRPr="00F32099">
        <w:rPr>
          <w:rFonts w:ascii="Times New Roman" w:hAnsi="Times New Roman"/>
        </w:rPr>
        <w:t>Brepols</w:t>
      </w:r>
      <w:r w:rsidR="005C5DA0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</w:t>
      </w:r>
      <w:r w:rsidR="005C5DA0" w:rsidRPr="00F32099">
        <w:rPr>
          <w:rFonts w:ascii="Times New Roman" w:hAnsi="Times New Roman"/>
        </w:rPr>
        <w:t xml:space="preserve">2016, </w:t>
      </w:r>
      <w:hyperlink r:id="rId30" w:history="1">
        <w:r w:rsidR="005C5DA0" w:rsidRPr="00F32099">
          <w:rPr>
            <w:rStyle w:val="Hyperlink"/>
            <w:rFonts w:ascii="Times New Roman" w:hAnsi="Times New Roman"/>
          </w:rPr>
          <w:t>https://doi.org/10.1484/M.DM-EB.5.111541</w:t>
        </w:r>
      </w:hyperlink>
      <w:r w:rsidR="005C5DA0" w:rsidRPr="00F32099">
        <w:rPr>
          <w:rFonts w:ascii="Times New Roman" w:hAnsi="Times New Roman"/>
        </w:rPr>
        <w:t>.</w:t>
      </w:r>
    </w:p>
    <w:p w14:paraId="168C3392" w14:textId="635B9FAE" w:rsidR="005A3D4C" w:rsidRPr="00F32099" w:rsidRDefault="0044449A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 </w:t>
      </w:r>
      <w:r w:rsidR="00506071" w:rsidRPr="00F32099">
        <w:rPr>
          <w:rFonts w:ascii="Times New Roman" w:hAnsi="Times New Roman"/>
          <w:color w:val="000000"/>
        </w:rPr>
        <w:t>“</w:t>
      </w:r>
      <w:r w:rsidRPr="00F32099">
        <w:rPr>
          <w:rFonts w:ascii="Times New Roman" w:hAnsi="Times New Roman"/>
        </w:rPr>
        <w:t>Columbanian monastic rules: dissent and experiment</w:t>
      </w:r>
      <w:r w:rsidR="008A4A05" w:rsidRPr="00F32099">
        <w:rPr>
          <w:rFonts w:ascii="Times New Roman" w:hAnsi="Times New Roman"/>
        </w:rPr>
        <w:t xml:space="preserve">.” In </w:t>
      </w:r>
      <w:r w:rsidRPr="00F32099">
        <w:rPr>
          <w:rFonts w:ascii="Times New Roman" w:hAnsi="Times New Roman"/>
          <w:i/>
          <w:color w:val="1E1E1E"/>
        </w:rPr>
        <w:t>The Irish in Europe in the Middle Ages: Identity, Culture, and Religion</w:t>
      </w:r>
      <w:r w:rsidRPr="00F32099">
        <w:rPr>
          <w:rFonts w:ascii="Times New Roman" w:hAnsi="Times New Roman"/>
          <w:color w:val="1E1E1E"/>
        </w:rPr>
        <w:t>,</w:t>
      </w:r>
      <w:r w:rsidR="005C5DA0" w:rsidRPr="00F32099">
        <w:rPr>
          <w:rFonts w:ascii="Times New Roman" w:hAnsi="Times New Roman"/>
          <w:color w:val="1E1E1E"/>
        </w:rPr>
        <w:t xml:space="preserve"> edited by</w:t>
      </w:r>
      <w:r w:rsidR="005C5DA0" w:rsidRPr="00F32099">
        <w:rPr>
          <w:rFonts w:ascii="Times New Roman" w:hAnsi="Times New Roman"/>
        </w:rPr>
        <w:t xml:space="preserve"> Roy Flechner and Sven Meeder, 68</w:t>
      </w:r>
      <w:r w:rsidR="009B3339" w:rsidRPr="00F32099">
        <w:rPr>
          <w:rFonts w:ascii="Times New Roman" w:hAnsi="Times New Roman"/>
        </w:rPr>
        <w:t>–</w:t>
      </w:r>
      <w:r w:rsidR="005C5DA0" w:rsidRPr="00F32099">
        <w:rPr>
          <w:rFonts w:ascii="Times New Roman" w:hAnsi="Times New Roman"/>
        </w:rPr>
        <w:t>85, 248</w:t>
      </w:r>
      <w:r w:rsidR="009B3339" w:rsidRPr="00F32099">
        <w:rPr>
          <w:rFonts w:ascii="Times New Roman" w:hAnsi="Times New Roman"/>
        </w:rPr>
        <w:t>–</w:t>
      </w:r>
      <w:r w:rsidR="005C5DA0" w:rsidRPr="00F32099">
        <w:rPr>
          <w:rFonts w:ascii="Times New Roman" w:hAnsi="Times New Roman"/>
        </w:rPr>
        <w:t xml:space="preserve">49. </w:t>
      </w:r>
      <w:r w:rsidRPr="00F32099">
        <w:rPr>
          <w:rFonts w:ascii="Times New Roman" w:hAnsi="Times New Roman"/>
          <w:color w:val="1E1E1E"/>
        </w:rPr>
        <w:t>London: Palgrave Macmillan</w:t>
      </w:r>
      <w:r w:rsidR="005C5DA0" w:rsidRPr="00F32099">
        <w:rPr>
          <w:rFonts w:ascii="Times New Roman" w:hAnsi="Times New Roman"/>
          <w:color w:val="1E1E1E"/>
        </w:rPr>
        <w:t>,</w:t>
      </w:r>
      <w:r w:rsidRPr="00F32099">
        <w:rPr>
          <w:rFonts w:ascii="Times New Roman" w:hAnsi="Times New Roman"/>
          <w:color w:val="1E1E1E"/>
        </w:rPr>
        <w:t xml:space="preserve"> 201</w:t>
      </w:r>
      <w:r w:rsidR="00B5767F" w:rsidRPr="00F32099">
        <w:rPr>
          <w:rFonts w:ascii="Times New Roman" w:hAnsi="Times New Roman"/>
          <w:color w:val="1E1E1E"/>
        </w:rPr>
        <w:t>6</w:t>
      </w:r>
      <w:r w:rsidR="00265D15" w:rsidRPr="00F32099">
        <w:rPr>
          <w:rFonts w:ascii="Times New Roman" w:hAnsi="Times New Roman"/>
          <w:color w:val="1E1E1E"/>
        </w:rPr>
        <w:t>.</w:t>
      </w:r>
    </w:p>
    <w:p w14:paraId="77D22BEE" w14:textId="3A95E0F9" w:rsidR="005A3D4C" w:rsidRPr="00F32099" w:rsidRDefault="0044449A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</w:rPr>
        <w:t xml:space="preserve"> </w:t>
      </w:r>
      <w:r w:rsidR="00506071" w:rsidRPr="00F32099">
        <w:rPr>
          <w:rFonts w:ascii="Times New Roman" w:hAnsi="Times New Roman"/>
          <w:color w:val="000000"/>
        </w:rPr>
        <w:t>“</w:t>
      </w:r>
      <w:r w:rsidRPr="00F32099">
        <w:rPr>
          <w:rFonts w:ascii="Times New Roman" w:hAnsi="Times New Roman"/>
        </w:rPr>
        <w:t xml:space="preserve">The Carolingians and the </w:t>
      </w:r>
      <w:r w:rsidRPr="00F32099">
        <w:rPr>
          <w:rFonts w:ascii="Times New Roman" w:hAnsi="Times New Roman"/>
          <w:i/>
          <w:iCs/>
        </w:rPr>
        <w:t>Regula Benedicti</w:t>
      </w:r>
      <w:r w:rsidR="008A4A05" w:rsidRPr="00F32099">
        <w:rPr>
          <w:rFonts w:ascii="Times New Roman" w:hAnsi="Times New Roman"/>
        </w:rPr>
        <w:t xml:space="preserve">.” In </w:t>
      </w:r>
      <w:r w:rsidRPr="00F32099">
        <w:rPr>
          <w:rFonts w:ascii="Times New Roman" w:hAnsi="Times New Roman"/>
          <w:i/>
          <w:iCs/>
        </w:rPr>
        <w:t>Religious Franks</w:t>
      </w:r>
      <w:r w:rsidR="001D0557" w:rsidRPr="00F32099">
        <w:rPr>
          <w:rFonts w:ascii="Times New Roman" w:hAnsi="Times New Roman"/>
          <w:i/>
          <w:iCs/>
        </w:rPr>
        <w:t>.</w:t>
      </w:r>
      <w:r w:rsidRPr="00F32099">
        <w:rPr>
          <w:rFonts w:ascii="Times New Roman" w:hAnsi="Times New Roman"/>
          <w:i/>
          <w:iCs/>
        </w:rPr>
        <w:t xml:space="preserve"> Religion and </w:t>
      </w:r>
      <w:r w:rsidR="00641B05" w:rsidRPr="00F32099">
        <w:rPr>
          <w:rFonts w:ascii="Times New Roman" w:hAnsi="Times New Roman"/>
          <w:i/>
          <w:iCs/>
        </w:rPr>
        <w:t>P</w:t>
      </w:r>
      <w:r w:rsidRPr="00F32099">
        <w:rPr>
          <w:rFonts w:ascii="Times New Roman" w:hAnsi="Times New Roman"/>
          <w:i/>
          <w:iCs/>
        </w:rPr>
        <w:t xml:space="preserve">ower in the Frankish Kingdoms: Studies in </w:t>
      </w:r>
      <w:proofErr w:type="spellStart"/>
      <w:r w:rsidR="00641B05" w:rsidRPr="00F32099">
        <w:rPr>
          <w:rFonts w:ascii="Times New Roman" w:hAnsi="Times New Roman"/>
          <w:i/>
          <w:iCs/>
        </w:rPr>
        <w:t>H</w:t>
      </w:r>
      <w:r w:rsidRPr="00F32099">
        <w:rPr>
          <w:rFonts w:ascii="Times New Roman" w:hAnsi="Times New Roman"/>
          <w:i/>
          <w:iCs/>
        </w:rPr>
        <w:t>onour</w:t>
      </w:r>
      <w:proofErr w:type="spellEnd"/>
      <w:r w:rsidRPr="00F32099">
        <w:rPr>
          <w:rFonts w:ascii="Times New Roman" w:hAnsi="Times New Roman"/>
          <w:i/>
          <w:iCs/>
        </w:rPr>
        <w:t xml:space="preserve"> of Mayke de Jong</w:t>
      </w:r>
      <w:r w:rsidRPr="00F32099">
        <w:rPr>
          <w:rFonts w:ascii="Times New Roman" w:hAnsi="Times New Roman"/>
        </w:rPr>
        <w:t xml:space="preserve">, </w:t>
      </w:r>
      <w:r w:rsidR="003C21B8" w:rsidRPr="00F32099">
        <w:rPr>
          <w:rFonts w:ascii="Times New Roman" w:hAnsi="Times New Roman"/>
        </w:rPr>
        <w:t xml:space="preserve">edited by Dorine van Espelo, Bram van den Hoven van Genderen, Rob </w:t>
      </w:r>
      <w:proofErr w:type="spellStart"/>
      <w:r w:rsidR="003C21B8" w:rsidRPr="00F32099">
        <w:rPr>
          <w:rFonts w:ascii="Times New Roman" w:hAnsi="Times New Roman"/>
        </w:rPr>
        <w:t>Meens</w:t>
      </w:r>
      <w:proofErr w:type="spellEnd"/>
      <w:r w:rsidR="003C21B8" w:rsidRPr="00F32099">
        <w:rPr>
          <w:rFonts w:ascii="Times New Roman" w:hAnsi="Times New Roman"/>
        </w:rPr>
        <w:t>, Janneke Raaijmakers, Irene van Renswoude, and Carine van Rhijn, 243</w:t>
      </w:r>
      <w:r w:rsidR="009B3339" w:rsidRPr="00F32099">
        <w:rPr>
          <w:rFonts w:ascii="Times New Roman" w:hAnsi="Times New Roman"/>
        </w:rPr>
        <w:t>–</w:t>
      </w:r>
      <w:r w:rsidR="003C21B8" w:rsidRPr="00F32099">
        <w:rPr>
          <w:rFonts w:ascii="Times New Roman" w:hAnsi="Times New Roman"/>
        </w:rPr>
        <w:t xml:space="preserve">61, </w:t>
      </w:r>
      <w:r w:rsidRPr="00F32099">
        <w:rPr>
          <w:rFonts w:ascii="Times New Roman" w:hAnsi="Times New Roman"/>
        </w:rPr>
        <w:t>Manchester: Manchester University Press</w:t>
      </w:r>
      <w:r w:rsidR="008C69E8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2016,</w:t>
      </w:r>
      <w:r w:rsidR="003C21B8" w:rsidRPr="00F32099">
        <w:rPr>
          <w:rFonts w:ascii="Times New Roman" w:hAnsi="Times New Roman"/>
        </w:rPr>
        <w:t xml:space="preserve"> </w:t>
      </w:r>
      <w:hyperlink r:id="rId31" w:tgtFrame="_blank" w:history="1">
        <w:r w:rsidR="003C21B8" w:rsidRPr="00F32099">
          <w:rPr>
            <w:rStyle w:val="Hyperlink"/>
            <w:rFonts w:ascii="Times New Roman" w:hAnsi="Times New Roman"/>
          </w:rPr>
          <w:t>https://doi.org/10.7765/9781784997519.00023</w:t>
        </w:r>
      </w:hyperlink>
      <w:r w:rsidR="003C21B8" w:rsidRPr="00F32099">
        <w:rPr>
          <w:rStyle w:val="typography-body"/>
          <w:rFonts w:ascii="Times New Roman" w:hAnsi="Times New Roman"/>
        </w:rPr>
        <w:t>.</w:t>
      </w:r>
    </w:p>
    <w:p w14:paraId="1556B37C" w14:textId="14EE72AD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>Die „</w:t>
      </w:r>
      <w:r w:rsidR="0044449A" w:rsidRPr="00F32099">
        <w:rPr>
          <w:rFonts w:ascii="Times New Roman" w:hAnsi="Times New Roman"/>
          <w:i/>
          <w:iCs/>
        </w:rPr>
        <w:t xml:space="preserve">Regula </w:t>
      </w:r>
      <w:proofErr w:type="gramStart"/>
      <w:r w:rsidR="0044449A" w:rsidRPr="00F32099">
        <w:rPr>
          <w:rFonts w:ascii="Times New Roman" w:hAnsi="Times New Roman"/>
          <w:i/>
          <w:iCs/>
        </w:rPr>
        <w:t>Columbani</w:t>
      </w:r>
      <w:r w:rsidR="0044449A" w:rsidRPr="00F32099">
        <w:rPr>
          <w:rFonts w:ascii="Times New Roman" w:hAnsi="Times New Roman"/>
        </w:rPr>
        <w:t>“ und</w:t>
      </w:r>
      <w:proofErr w:type="gramEnd"/>
      <w:r w:rsidR="0044449A" w:rsidRPr="00F32099">
        <w:rPr>
          <w:rFonts w:ascii="Times New Roman" w:hAnsi="Times New Roman"/>
        </w:rPr>
        <w:t xml:space="preserve"> die „</w:t>
      </w:r>
      <w:r w:rsidR="0044449A" w:rsidRPr="00F32099">
        <w:rPr>
          <w:rFonts w:ascii="Times New Roman" w:hAnsi="Times New Roman"/>
          <w:i/>
          <w:iCs/>
        </w:rPr>
        <w:t xml:space="preserve">Regula Sancti </w:t>
      </w:r>
      <w:proofErr w:type="gramStart"/>
      <w:r w:rsidR="0044449A" w:rsidRPr="00F32099">
        <w:rPr>
          <w:rFonts w:ascii="Times New Roman" w:hAnsi="Times New Roman"/>
          <w:i/>
          <w:iCs/>
        </w:rPr>
        <w:t>Galli</w:t>
      </w:r>
      <w:r w:rsidR="0044449A" w:rsidRPr="00F32099">
        <w:rPr>
          <w:rFonts w:ascii="Times New Roman" w:hAnsi="Times New Roman"/>
        </w:rPr>
        <w:t>“</w:t>
      </w:r>
      <w:proofErr w:type="gramEnd"/>
      <w:r w:rsidR="0044449A" w:rsidRPr="00F32099">
        <w:rPr>
          <w:rFonts w:ascii="Times New Roman" w:hAnsi="Times New Roman"/>
        </w:rPr>
        <w:t xml:space="preserve">. </w:t>
      </w:r>
      <w:proofErr w:type="spellStart"/>
      <w:r w:rsidR="0044449A" w:rsidRPr="00F32099">
        <w:rPr>
          <w:rFonts w:ascii="Times New Roman" w:hAnsi="Times New Roman"/>
        </w:rPr>
        <w:t>Überlegungen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zu</w:t>
      </w:r>
      <w:proofErr w:type="spellEnd"/>
      <w:r w:rsidR="0044449A" w:rsidRPr="00F32099">
        <w:rPr>
          <w:rFonts w:ascii="Times New Roman" w:hAnsi="Times New Roman"/>
        </w:rPr>
        <w:t xml:space="preserve"> den </w:t>
      </w:r>
      <w:proofErr w:type="spellStart"/>
      <w:r w:rsidR="0044449A" w:rsidRPr="00F32099">
        <w:rPr>
          <w:rFonts w:ascii="Times New Roman" w:hAnsi="Times New Roman"/>
        </w:rPr>
        <w:t>Gallusviten</w:t>
      </w:r>
      <w:proofErr w:type="spellEnd"/>
      <w:r w:rsidR="0044449A" w:rsidRPr="00F32099">
        <w:rPr>
          <w:rFonts w:ascii="Times New Roman" w:hAnsi="Times New Roman"/>
        </w:rPr>
        <w:t xml:space="preserve"> in </w:t>
      </w:r>
      <w:proofErr w:type="spellStart"/>
      <w:r w:rsidR="0044449A" w:rsidRPr="00F32099">
        <w:rPr>
          <w:rFonts w:ascii="Times New Roman" w:hAnsi="Times New Roman"/>
        </w:rPr>
        <w:t>ihrem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karolingischen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Kontext</w:t>
      </w:r>
      <w:proofErr w:type="spellEnd"/>
      <w:r w:rsidR="008A4A05" w:rsidRPr="00F32099">
        <w:rPr>
          <w:rFonts w:ascii="Times New Roman" w:hAnsi="Times New Roman"/>
        </w:rPr>
        <w:t xml:space="preserve">.” In </w:t>
      </w:r>
      <w:r w:rsidR="0044449A" w:rsidRPr="00F32099">
        <w:rPr>
          <w:rFonts w:ascii="Times New Roman" w:hAnsi="Times New Roman"/>
          <w:i/>
          <w:iCs/>
        </w:rPr>
        <w:t xml:space="preserve">Gallus und seine Zeit. Leben, </w:t>
      </w:r>
      <w:proofErr w:type="spellStart"/>
      <w:r w:rsidR="0044449A" w:rsidRPr="00F32099">
        <w:rPr>
          <w:rFonts w:ascii="Times New Roman" w:hAnsi="Times New Roman"/>
          <w:i/>
          <w:iCs/>
        </w:rPr>
        <w:t>Wirken</w:t>
      </w:r>
      <w:proofErr w:type="spellEnd"/>
      <w:r w:rsidR="0044449A" w:rsidRPr="00F32099">
        <w:rPr>
          <w:rFonts w:ascii="Times New Roman" w:hAnsi="Times New Roman"/>
          <w:i/>
          <w:iCs/>
        </w:rPr>
        <w:t>, Nachleben</w:t>
      </w:r>
      <w:r w:rsidR="0044449A" w:rsidRPr="00F32099">
        <w:rPr>
          <w:rFonts w:ascii="Times New Roman" w:hAnsi="Times New Roman"/>
        </w:rPr>
        <w:t xml:space="preserve">, </w:t>
      </w:r>
      <w:r w:rsidR="003C21B8" w:rsidRPr="00F32099">
        <w:rPr>
          <w:rFonts w:ascii="Times New Roman" w:hAnsi="Times New Roman"/>
        </w:rPr>
        <w:t xml:space="preserve">edited by Franziska Schnoor, Karl Schmuki, Ernst Tremp, Peter Erhart, and Jakob </w:t>
      </w:r>
      <w:proofErr w:type="spellStart"/>
      <w:r w:rsidR="003C21B8" w:rsidRPr="00F32099">
        <w:rPr>
          <w:rFonts w:ascii="Times New Roman" w:hAnsi="Times New Roman"/>
        </w:rPr>
        <w:t>Kuratli</w:t>
      </w:r>
      <w:proofErr w:type="spellEnd"/>
      <w:r w:rsidR="003C21B8" w:rsidRPr="00F32099">
        <w:rPr>
          <w:rFonts w:ascii="Times New Roman" w:hAnsi="Times New Roman"/>
        </w:rPr>
        <w:t xml:space="preserve"> Hüeblin, 65</w:t>
      </w:r>
      <w:r w:rsidR="009B3339" w:rsidRPr="00F32099">
        <w:rPr>
          <w:rFonts w:ascii="Times New Roman" w:hAnsi="Times New Roman"/>
        </w:rPr>
        <w:t>–</w:t>
      </w:r>
      <w:r w:rsidR="003C21B8" w:rsidRPr="00F32099">
        <w:rPr>
          <w:rFonts w:ascii="Times New Roman" w:hAnsi="Times New Roman"/>
        </w:rPr>
        <w:t xml:space="preserve">97. </w:t>
      </w:r>
      <w:r w:rsidR="0044449A" w:rsidRPr="00F32099">
        <w:rPr>
          <w:rFonts w:ascii="Times New Roman" w:hAnsi="Times New Roman"/>
        </w:rPr>
        <w:t xml:space="preserve">St. Gallen: Verlag am </w:t>
      </w:r>
      <w:proofErr w:type="spellStart"/>
      <w:r w:rsidR="0044449A" w:rsidRPr="00F32099">
        <w:rPr>
          <w:rFonts w:ascii="Times New Roman" w:hAnsi="Times New Roman"/>
        </w:rPr>
        <w:t>Klosterhof</w:t>
      </w:r>
      <w:proofErr w:type="spellEnd"/>
      <w:r w:rsidR="003C21B8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2015.</w:t>
      </w:r>
    </w:p>
    <w:p w14:paraId="45E392A8" w14:textId="32CBE2BE" w:rsidR="005A3D4C" w:rsidRPr="00F32099" w:rsidRDefault="0044449A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 </w:t>
      </w:r>
      <w:r w:rsidR="002B60A5" w:rsidRPr="00F32099">
        <w:rPr>
          <w:rFonts w:ascii="Times New Roman" w:hAnsi="Times New Roman"/>
        </w:rPr>
        <w:t>“</w:t>
      </w:r>
      <w:proofErr w:type="spellStart"/>
      <w:r w:rsidRPr="00F32099">
        <w:rPr>
          <w:rFonts w:ascii="Times New Roman" w:hAnsi="Times New Roman"/>
          <w:lang w:eastAsia="zh-TW"/>
        </w:rPr>
        <w:t>L’espace</w:t>
      </w:r>
      <w:proofErr w:type="spellEnd"/>
      <w:r w:rsidRPr="00F32099">
        <w:rPr>
          <w:rFonts w:ascii="Times New Roman" w:hAnsi="Times New Roman"/>
          <w:lang w:eastAsia="zh-TW"/>
        </w:rPr>
        <w:t xml:space="preserve">, la grâce et la discipline dans les </w:t>
      </w:r>
      <w:proofErr w:type="spellStart"/>
      <w:r w:rsidRPr="00F32099">
        <w:rPr>
          <w:rFonts w:ascii="Times New Roman" w:hAnsi="Times New Roman"/>
          <w:lang w:eastAsia="zh-TW"/>
        </w:rPr>
        <w:t>règles</w:t>
      </w:r>
      <w:proofErr w:type="spellEnd"/>
      <w:r w:rsidRPr="00F32099">
        <w:rPr>
          <w:rFonts w:ascii="Times New Roman" w:hAnsi="Times New Roman"/>
          <w:lang w:eastAsia="zh-TW"/>
        </w:rPr>
        <w:t xml:space="preserve"> </w:t>
      </w:r>
      <w:proofErr w:type="spellStart"/>
      <w:r w:rsidRPr="00F32099">
        <w:rPr>
          <w:rFonts w:ascii="Times New Roman" w:hAnsi="Times New Roman"/>
          <w:lang w:eastAsia="zh-TW"/>
        </w:rPr>
        <w:t>monastiques</w:t>
      </w:r>
      <w:proofErr w:type="spellEnd"/>
      <w:r w:rsidRPr="00F32099">
        <w:rPr>
          <w:rFonts w:ascii="Times New Roman" w:hAnsi="Times New Roman"/>
          <w:lang w:eastAsia="zh-TW"/>
        </w:rPr>
        <w:t xml:space="preserve"> du haut Moyen Âge</w:t>
      </w:r>
      <w:r w:rsidR="008A4A05" w:rsidRPr="00F32099">
        <w:rPr>
          <w:rFonts w:ascii="Times New Roman" w:hAnsi="Times New Roman"/>
          <w:lang w:eastAsia="zh-TW"/>
        </w:rPr>
        <w:t xml:space="preserve">.” In </w:t>
      </w:r>
      <w:proofErr w:type="spellStart"/>
      <w:r w:rsidRPr="00F32099">
        <w:rPr>
          <w:rFonts w:ascii="Times New Roman" w:hAnsi="Times New Roman"/>
          <w:i/>
          <w:iCs/>
        </w:rPr>
        <w:t>Enfermements</w:t>
      </w:r>
      <w:proofErr w:type="spellEnd"/>
      <w:r w:rsidRPr="00F32099">
        <w:rPr>
          <w:rFonts w:ascii="Times New Roman" w:hAnsi="Times New Roman"/>
          <w:i/>
          <w:iCs/>
        </w:rPr>
        <w:t xml:space="preserve"> II: </w:t>
      </w:r>
      <w:proofErr w:type="spellStart"/>
      <w:r w:rsidRPr="00F32099">
        <w:rPr>
          <w:rFonts w:ascii="Times New Roman" w:hAnsi="Times New Roman"/>
          <w:i/>
          <w:iCs/>
        </w:rPr>
        <w:t>Règles</w:t>
      </w:r>
      <w:proofErr w:type="spellEnd"/>
      <w:r w:rsidRPr="00F32099">
        <w:rPr>
          <w:rFonts w:ascii="Times New Roman" w:hAnsi="Times New Roman"/>
          <w:i/>
          <w:iCs/>
        </w:rPr>
        <w:t xml:space="preserve"> et </w:t>
      </w:r>
      <w:proofErr w:type="spellStart"/>
      <w:r w:rsidRPr="00F32099">
        <w:rPr>
          <w:rFonts w:ascii="Times New Roman" w:hAnsi="Times New Roman"/>
          <w:i/>
          <w:iCs/>
        </w:rPr>
        <w:t>dérèglements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en</w:t>
      </w:r>
      <w:proofErr w:type="spellEnd"/>
      <w:r w:rsidRPr="00F32099">
        <w:rPr>
          <w:rFonts w:ascii="Times New Roman" w:hAnsi="Times New Roman"/>
          <w:i/>
          <w:iCs/>
        </w:rPr>
        <w:t xml:space="preserve"> milieu clos (</w:t>
      </w:r>
      <w:proofErr w:type="spellStart"/>
      <w:r w:rsidRPr="00F32099">
        <w:rPr>
          <w:rFonts w:ascii="Times New Roman" w:hAnsi="Times New Roman"/>
          <w:i/>
          <w:iCs/>
        </w:rPr>
        <w:t>VI</w:t>
      </w:r>
      <w:r w:rsidRPr="00F32099">
        <w:rPr>
          <w:rFonts w:ascii="Times New Roman" w:hAnsi="Times New Roman"/>
          <w:i/>
          <w:iCs/>
          <w:vertAlign w:val="superscript"/>
        </w:rPr>
        <w:t>e</w:t>
      </w:r>
      <w:proofErr w:type="spellEnd"/>
      <w:r w:rsidR="009B3339" w:rsidRPr="00F32099">
        <w:rPr>
          <w:rFonts w:ascii="Times New Roman" w:hAnsi="Times New Roman"/>
          <w:i/>
          <w:iCs/>
        </w:rPr>
        <w:t>–</w:t>
      </w:r>
      <w:proofErr w:type="spellStart"/>
      <w:r w:rsidRPr="00F32099">
        <w:rPr>
          <w:rFonts w:ascii="Times New Roman" w:hAnsi="Times New Roman"/>
          <w:i/>
          <w:iCs/>
        </w:rPr>
        <w:t>XIX</w:t>
      </w:r>
      <w:r w:rsidRPr="00F32099">
        <w:rPr>
          <w:rFonts w:ascii="Times New Roman" w:hAnsi="Times New Roman"/>
          <w:i/>
          <w:iCs/>
          <w:vertAlign w:val="superscript"/>
        </w:rPr>
        <w:t>e</w:t>
      </w:r>
      <w:proofErr w:type="spellEnd"/>
      <w:r w:rsidRPr="00F32099">
        <w:rPr>
          <w:rFonts w:ascii="Times New Roman" w:hAnsi="Times New Roman"/>
          <w:i/>
          <w:iCs/>
        </w:rPr>
        <w:t xml:space="preserve"> siècle)</w:t>
      </w:r>
      <w:r w:rsidRPr="00F32099">
        <w:rPr>
          <w:rFonts w:ascii="Times New Roman" w:hAnsi="Times New Roman"/>
        </w:rPr>
        <w:t>,</w:t>
      </w:r>
      <w:r w:rsidR="003C21B8" w:rsidRPr="00F32099">
        <w:rPr>
          <w:rFonts w:ascii="Times New Roman" w:hAnsi="Times New Roman"/>
        </w:rPr>
        <w:t xml:space="preserve"> edited by Isabelle Heullant-Donat, Julie Claustre, Élisabeth Lusset, and Falk Bretschneider, 215</w:t>
      </w:r>
      <w:r w:rsidR="009B3339" w:rsidRPr="00F32099">
        <w:rPr>
          <w:rFonts w:ascii="Times New Roman" w:hAnsi="Times New Roman"/>
        </w:rPr>
        <w:t>–</w:t>
      </w:r>
      <w:r w:rsidR="003C21B8" w:rsidRPr="00F32099">
        <w:rPr>
          <w:rFonts w:ascii="Times New Roman" w:hAnsi="Times New Roman"/>
        </w:rPr>
        <w:t xml:space="preserve">38. </w:t>
      </w:r>
      <w:r w:rsidRPr="00F32099">
        <w:rPr>
          <w:rFonts w:ascii="Times New Roman" w:hAnsi="Times New Roman"/>
        </w:rPr>
        <w:t>Paris: Publications de la Sorbonne</w:t>
      </w:r>
      <w:r w:rsidR="003C21B8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2015</w:t>
      </w:r>
      <w:r w:rsidR="003C21B8" w:rsidRPr="00F32099">
        <w:rPr>
          <w:rFonts w:ascii="Times New Roman" w:hAnsi="Times New Roman"/>
        </w:rPr>
        <w:t xml:space="preserve">, </w:t>
      </w:r>
      <w:hyperlink r:id="rId32" w:history="1">
        <w:r w:rsidR="00BB10D2" w:rsidRPr="00F32099">
          <w:rPr>
            <w:rStyle w:val="Hyperlink"/>
            <w:rFonts w:ascii="Times New Roman" w:hAnsi="Times New Roman"/>
          </w:rPr>
          <w:t>o</w:t>
        </w:r>
        <w:r w:rsidR="003C21B8" w:rsidRPr="00F32099">
          <w:rPr>
            <w:rStyle w:val="Hyperlink"/>
            <w:rFonts w:ascii="Times New Roman" w:hAnsi="Times New Roman"/>
          </w:rPr>
          <w:t>pen access</w:t>
        </w:r>
      </w:hyperlink>
      <w:r w:rsidRPr="00F32099">
        <w:rPr>
          <w:rFonts w:ascii="Times New Roman" w:hAnsi="Times New Roman"/>
        </w:rPr>
        <w:t>.</w:t>
      </w:r>
    </w:p>
    <w:p w14:paraId="0E7D1FD5" w14:textId="56316B49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>Gregory’s Chess Board: Monastic Conflict and Competition in Early Medieval Gaul</w:t>
      </w:r>
      <w:r w:rsidR="008A4A05" w:rsidRPr="00F32099">
        <w:rPr>
          <w:rFonts w:ascii="Times New Roman" w:hAnsi="Times New Roman"/>
        </w:rPr>
        <w:t xml:space="preserve">.” In </w:t>
      </w:r>
      <w:proofErr w:type="spellStart"/>
      <w:r w:rsidR="0044449A" w:rsidRPr="00F32099">
        <w:rPr>
          <w:rFonts w:ascii="Times New Roman" w:hAnsi="Times New Roman"/>
          <w:bCs/>
          <w:i/>
        </w:rPr>
        <w:t>Compétition</w:t>
      </w:r>
      <w:proofErr w:type="spellEnd"/>
      <w:r w:rsidR="0044449A" w:rsidRPr="00F32099">
        <w:rPr>
          <w:rFonts w:ascii="Times New Roman" w:hAnsi="Times New Roman"/>
          <w:bCs/>
          <w:i/>
        </w:rPr>
        <w:t xml:space="preserve"> et sacré au haut Moyen </w:t>
      </w:r>
      <w:proofErr w:type="spellStart"/>
      <w:proofErr w:type="gramStart"/>
      <w:r w:rsidR="0044449A" w:rsidRPr="00F32099">
        <w:rPr>
          <w:rFonts w:ascii="Times New Roman" w:hAnsi="Times New Roman"/>
          <w:bCs/>
          <w:i/>
        </w:rPr>
        <w:t>Âge</w:t>
      </w:r>
      <w:proofErr w:type="spellEnd"/>
      <w:r w:rsidR="0044449A" w:rsidRPr="00F32099">
        <w:rPr>
          <w:rFonts w:ascii="Times New Roman" w:hAnsi="Times New Roman"/>
          <w:bCs/>
          <w:i/>
        </w:rPr>
        <w:t xml:space="preserve"> :</w:t>
      </w:r>
      <w:proofErr w:type="gramEnd"/>
      <w:r w:rsidR="0044449A" w:rsidRPr="00F32099">
        <w:rPr>
          <w:rFonts w:ascii="Times New Roman" w:hAnsi="Times New Roman"/>
          <w:bCs/>
          <w:i/>
        </w:rPr>
        <w:t xml:space="preserve"> entre </w:t>
      </w:r>
      <w:proofErr w:type="spellStart"/>
      <w:r w:rsidR="0044449A" w:rsidRPr="00F32099">
        <w:rPr>
          <w:rFonts w:ascii="Times New Roman" w:hAnsi="Times New Roman"/>
          <w:bCs/>
          <w:i/>
        </w:rPr>
        <w:t>médiation</w:t>
      </w:r>
      <w:proofErr w:type="spellEnd"/>
      <w:r w:rsidR="0044449A" w:rsidRPr="00F32099">
        <w:rPr>
          <w:rFonts w:ascii="Times New Roman" w:hAnsi="Times New Roman"/>
          <w:bCs/>
          <w:i/>
        </w:rPr>
        <w:t xml:space="preserve"> et exclusion</w:t>
      </w:r>
      <w:r w:rsidR="0044449A" w:rsidRPr="00F32099">
        <w:rPr>
          <w:rFonts w:ascii="Times New Roman" w:hAnsi="Times New Roman"/>
          <w:bCs/>
        </w:rPr>
        <w:t>,</w:t>
      </w:r>
      <w:r w:rsidR="002B60A5" w:rsidRPr="00F32099">
        <w:rPr>
          <w:rFonts w:ascii="Times New Roman" w:hAnsi="Times New Roman"/>
          <w:bCs/>
        </w:rPr>
        <w:t xml:space="preserve"> edited by </w:t>
      </w:r>
      <w:r w:rsidR="002B60A5" w:rsidRPr="00F32099">
        <w:rPr>
          <w:rFonts w:ascii="Times New Roman" w:hAnsi="Times New Roman"/>
        </w:rPr>
        <w:t>Philippe Depreux, François Bougard, and Régine Le Jan, 165</w:t>
      </w:r>
      <w:r w:rsidR="009B3339" w:rsidRPr="00F32099">
        <w:rPr>
          <w:rFonts w:ascii="Times New Roman" w:hAnsi="Times New Roman"/>
        </w:rPr>
        <w:t>–</w:t>
      </w:r>
      <w:r w:rsidR="002B60A5" w:rsidRPr="00F32099">
        <w:rPr>
          <w:rFonts w:ascii="Times New Roman" w:hAnsi="Times New Roman"/>
        </w:rPr>
        <w:t>91.</w:t>
      </w:r>
      <w:r w:rsidR="0044449A" w:rsidRPr="00F32099">
        <w:rPr>
          <w:rFonts w:ascii="Times New Roman" w:hAnsi="Times New Roman"/>
          <w:bCs/>
        </w:rPr>
        <w:t xml:space="preserve"> Turnhout: Brepols</w:t>
      </w:r>
      <w:r w:rsidR="002B60A5" w:rsidRPr="00F32099">
        <w:rPr>
          <w:rFonts w:ascii="Times New Roman" w:hAnsi="Times New Roman"/>
          <w:bCs/>
        </w:rPr>
        <w:t>,</w:t>
      </w:r>
      <w:r w:rsidR="0044449A" w:rsidRPr="00F32099">
        <w:rPr>
          <w:rFonts w:ascii="Times New Roman" w:hAnsi="Times New Roman"/>
          <w:bCs/>
        </w:rPr>
        <w:t xml:space="preserve"> 2015</w:t>
      </w:r>
      <w:r w:rsidR="00910310" w:rsidRPr="00F32099">
        <w:rPr>
          <w:rFonts w:ascii="Times New Roman" w:hAnsi="Times New Roman"/>
          <w:bCs/>
        </w:rPr>
        <w:t>,</w:t>
      </w:r>
      <w:r w:rsidR="00910310" w:rsidRPr="00F32099">
        <w:rPr>
          <w:rFonts w:ascii="Times New Roman" w:hAnsi="Times New Roman"/>
        </w:rPr>
        <w:t xml:space="preserve"> </w:t>
      </w:r>
      <w:hyperlink r:id="rId33" w:history="1">
        <w:r w:rsidR="00910310" w:rsidRPr="00F32099">
          <w:rPr>
            <w:rStyle w:val="Hyperlink"/>
            <w:rFonts w:ascii="Times New Roman" w:hAnsi="Times New Roman"/>
          </w:rPr>
          <w:t>https://doi.org/10.1484/M.HAMA-EB.5.107350</w:t>
        </w:r>
      </w:hyperlink>
      <w:r w:rsidR="00910310" w:rsidRPr="00F32099">
        <w:rPr>
          <w:rFonts w:ascii="Times New Roman" w:hAnsi="Times New Roman"/>
        </w:rPr>
        <w:t>.</w:t>
      </w:r>
      <w:r w:rsidR="00006C72" w:rsidRPr="00F32099">
        <w:rPr>
          <w:rFonts w:ascii="Times New Roman" w:hAnsi="Times New Roman"/>
          <w:bCs/>
        </w:rPr>
        <w:t xml:space="preserve"> </w:t>
      </w:r>
    </w:p>
    <w:p w14:paraId="13B1B3EE" w14:textId="56C99CB8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 xml:space="preserve">My cell is my castle. </w:t>
      </w:r>
      <w:proofErr w:type="spellStart"/>
      <w:r w:rsidR="0044449A" w:rsidRPr="00F32099">
        <w:rPr>
          <w:rFonts w:ascii="Times New Roman" w:hAnsi="Times New Roman"/>
        </w:rPr>
        <w:t>Variaties</w:t>
      </w:r>
      <w:proofErr w:type="spellEnd"/>
      <w:r w:rsidR="0044449A" w:rsidRPr="00F32099">
        <w:rPr>
          <w:rFonts w:ascii="Times New Roman" w:hAnsi="Times New Roman"/>
        </w:rPr>
        <w:t xml:space="preserve"> op </w:t>
      </w:r>
      <w:proofErr w:type="spellStart"/>
      <w:r w:rsidR="0044449A" w:rsidRPr="00F32099">
        <w:rPr>
          <w:rFonts w:ascii="Times New Roman" w:hAnsi="Times New Roman"/>
        </w:rPr>
        <w:t>kloosterlijke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huiselijkheid</w:t>
      </w:r>
      <w:proofErr w:type="spellEnd"/>
      <w:r w:rsidR="0044449A" w:rsidRPr="00F32099">
        <w:rPr>
          <w:rFonts w:ascii="Times New Roman" w:hAnsi="Times New Roman"/>
        </w:rPr>
        <w:t>, 5de</w:t>
      </w:r>
      <w:r w:rsidR="009B3339" w:rsidRPr="00F32099">
        <w:rPr>
          <w:rFonts w:ascii="Times New Roman" w:hAnsi="Times New Roman"/>
        </w:rPr>
        <w:t>–</w:t>
      </w:r>
      <w:r w:rsidR="0044449A" w:rsidRPr="00F32099">
        <w:rPr>
          <w:rFonts w:ascii="Times New Roman" w:hAnsi="Times New Roman"/>
        </w:rPr>
        <w:t xml:space="preserve">9de </w:t>
      </w:r>
      <w:proofErr w:type="spellStart"/>
      <w:r w:rsidR="0044449A" w:rsidRPr="00F32099">
        <w:rPr>
          <w:rFonts w:ascii="Times New Roman" w:hAnsi="Times New Roman"/>
        </w:rPr>
        <w:t>eeuw</w:t>
      </w:r>
      <w:proofErr w:type="spellEnd"/>
      <w:r w:rsidR="00A45B0F" w:rsidRPr="00F32099">
        <w:rPr>
          <w:rFonts w:ascii="Times New Roman" w:hAnsi="Times New Roman"/>
        </w:rPr>
        <w:t>.</w:t>
      </w:r>
      <w:r w:rsidR="00D42B1D" w:rsidRPr="00F32099">
        <w:rPr>
          <w:rFonts w:ascii="Times New Roman" w:hAnsi="Times New Roman"/>
        </w:rPr>
        <w:t>”</w:t>
      </w:r>
      <w:r w:rsidR="00A45B0F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  <w:i/>
          <w:iCs/>
        </w:rPr>
        <w:t xml:space="preserve">Holland, </w:t>
      </w:r>
      <w:proofErr w:type="spellStart"/>
      <w:r w:rsidR="0044449A" w:rsidRPr="00F32099">
        <w:rPr>
          <w:rFonts w:ascii="Times New Roman" w:hAnsi="Times New Roman"/>
          <w:i/>
          <w:iCs/>
        </w:rPr>
        <w:t>Historisch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  <w:iCs/>
        </w:rPr>
        <w:t>Tijdschrift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</w:t>
      </w:r>
      <w:r w:rsidR="0013311A" w:rsidRPr="00F32099">
        <w:rPr>
          <w:rFonts w:ascii="Times New Roman" w:hAnsi="Times New Roman"/>
        </w:rPr>
        <w:t>46</w:t>
      </w:r>
      <w:r w:rsidR="00D42B1D" w:rsidRPr="00F32099">
        <w:rPr>
          <w:rFonts w:ascii="Times New Roman" w:hAnsi="Times New Roman"/>
        </w:rPr>
        <w:t xml:space="preserve">, no. </w:t>
      </w:r>
      <w:r w:rsidR="0013311A" w:rsidRPr="00F32099">
        <w:rPr>
          <w:rFonts w:ascii="Times New Roman" w:hAnsi="Times New Roman"/>
        </w:rPr>
        <w:t>1 (2014)</w:t>
      </w:r>
      <w:r w:rsidR="00D42B1D" w:rsidRPr="00F32099">
        <w:rPr>
          <w:rFonts w:ascii="Times New Roman" w:hAnsi="Times New Roman"/>
        </w:rPr>
        <w:t>:</w:t>
      </w:r>
      <w:r w:rsidR="000E75DC" w:rsidRPr="00F32099">
        <w:rPr>
          <w:rFonts w:ascii="Times New Roman" w:hAnsi="Times New Roman"/>
        </w:rPr>
        <w:t xml:space="preserve"> </w:t>
      </w:r>
      <w:r w:rsidR="0013311A" w:rsidRPr="00F32099">
        <w:rPr>
          <w:rFonts w:ascii="Times New Roman" w:hAnsi="Times New Roman"/>
        </w:rPr>
        <w:t>23</w:t>
      </w:r>
      <w:r w:rsidR="009B3339" w:rsidRPr="00F32099">
        <w:rPr>
          <w:rFonts w:ascii="Times New Roman" w:hAnsi="Times New Roman"/>
        </w:rPr>
        <w:t>–</w:t>
      </w:r>
      <w:r w:rsidR="0013311A" w:rsidRPr="00F32099">
        <w:rPr>
          <w:rFonts w:ascii="Times New Roman" w:hAnsi="Times New Roman"/>
        </w:rPr>
        <w:t>30</w:t>
      </w:r>
      <w:r w:rsidR="003C21B8" w:rsidRPr="00F32099">
        <w:rPr>
          <w:rFonts w:ascii="Times New Roman" w:hAnsi="Times New Roman"/>
        </w:rPr>
        <w:t>.</w:t>
      </w:r>
    </w:p>
    <w:p w14:paraId="34C48B4A" w14:textId="5C833EA5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>...</w:t>
      </w:r>
      <w:proofErr w:type="spellStart"/>
      <w:r w:rsidR="0044449A" w:rsidRPr="00F32099">
        <w:rPr>
          <w:rFonts w:ascii="Times New Roman" w:hAnsi="Times New Roman"/>
          <w:i/>
          <w:iCs/>
        </w:rPr>
        <w:t>ut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  <w:iCs/>
        </w:rPr>
        <w:t>si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  <w:iCs/>
        </w:rPr>
        <w:t>professus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  <w:iCs/>
        </w:rPr>
        <w:t>fuerit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se omnia </w:t>
      </w:r>
      <w:proofErr w:type="spellStart"/>
      <w:r w:rsidR="0044449A" w:rsidRPr="00F32099">
        <w:rPr>
          <w:rFonts w:ascii="Times New Roman" w:hAnsi="Times New Roman"/>
          <w:i/>
          <w:iCs/>
        </w:rPr>
        <w:t>impleturum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, tunc </w:t>
      </w:r>
      <w:proofErr w:type="spellStart"/>
      <w:r w:rsidR="0044449A" w:rsidRPr="00F32099">
        <w:rPr>
          <w:rFonts w:ascii="Times New Roman" w:hAnsi="Times New Roman"/>
          <w:i/>
          <w:iCs/>
        </w:rPr>
        <w:t>excipiatur</w:t>
      </w:r>
      <w:proofErr w:type="spellEnd"/>
      <w:r w:rsidR="0044449A" w:rsidRPr="00F32099">
        <w:rPr>
          <w:rFonts w:ascii="Times New Roman" w:hAnsi="Times New Roman"/>
        </w:rPr>
        <w:t>.</w:t>
      </w:r>
      <w:r w:rsidR="00C578E7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</w:rPr>
        <w:t>Observations on the Rules for Monks and Nuns of Caesarius and Aurelianus of Arles</w:t>
      </w:r>
      <w:r w:rsidR="008A4A05" w:rsidRPr="00F32099">
        <w:rPr>
          <w:rFonts w:ascii="Times New Roman" w:hAnsi="Times New Roman"/>
        </w:rPr>
        <w:t xml:space="preserve">.” In </w:t>
      </w:r>
      <w:r w:rsidR="0044449A" w:rsidRPr="00F32099">
        <w:rPr>
          <w:rFonts w:ascii="Times New Roman" w:hAnsi="Times New Roman"/>
          <w:i/>
          <w:iCs/>
        </w:rPr>
        <w:t xml:space="preserve">Edition und </w:t>
      </w:r>
      <w:proofErr w:type="spellStart"/>
      <w:r w:rsidR="0044449A" w:rsidRPr="00F32099">
        <w:rPr>
          <w:rFonts w:ascii="Times New Roman" w:hAnsi="Times New Roman"/>
          <w:i/>
          <w:iCs/>
        </w:rPr>
        <w:t>Erforschung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  <w:iCs/>
        </w:rPr>
        <w:t>lateinischer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  <w:iCs/>
        </w:rPr>
        <w:t>patristischer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Texte. 150 Jahre CSEL. Festschrift für Kurt Smolak </w:t>
      </w:r>
      <w:proofErr w:type="spellStart"/>
      <w:r w:rsidR="0044449A" w:rsidRPr="00F32099">
        <w:rPr>
          <w:rFonts w:ascii="Times New Roman" w:hAnsi="Times New Roman"/>
          <w:i/>
          <w:iCs/>
        </w:rPr>
        <w:t>zum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70. </w:t>
      </w:r>
      <w:proofErr w:type="spellStart"/>
      <w:r w:rsidR="0044449A" w:rsidRPr="00F32099">
        <w:rPr>
          <w:rFonts w:ascii="Times New Roman" w:hAnsi="Times New Roman"/>
          <w:i/>
          <w:iCs/>
        </w:rPr>
        <w:t>Geburtstag</w:t>
      </w:r>
      <w:proofErr w:type="spellEnd"/>
      <w:r w:rsidR="0044449A" w:rsidRPr="00F32099">
        <w:rPr>
          <w:rFonts w:ascii="Times New Roman" w:hAnsi="Times New Roman"/>
        </w:rPr>
        <w:t xml:space="preserve">, </w:t>
      </w:r>
      <w:r w:rsidR="00D42B1D" w:rsidRPr="00F32099">
        <w:rPr>
          <w:rFonts w:ascii="Times New Roman" w:hAnsi="Times New Roman"/>
        </w:rPr>
        <w:t>edited by Victoria Zimmerl-</w:t>
      </w:r>
      <w:proofErr w:type="spellStart"/>
      <w:r w:rsidR="00D42B1D" w:rsidRPr="00F32099">
        <w:rPr>
          <w:rFonts w:ascii="Times New Roman" w:hAnsi="Times New Roman"/>
        </w:rPr>
        <w:t>Panagl</w:t>
      </w:r>
      <w:proofErr w:type="spellEnd"/>
      <w:r w:rsidR="00D42B1D" w:rsidRPr="00F32099">
        <w:rPr>
          <w:rFonts w:ascii="Times New Roman" w:hAnsi="Times New Roman"/>
        </w:rPr>
        <w:t>, Lukas J. Dorfbauer, and Clemens Weidmann, 191</w:t>
      </w:r>
      <w:r w:rsidR="009B3339" w:rsidRPr="00F32099">
        <w:rPr>
          <w:rFonts w:ascii="Times New Roman" w:hAnsi="Times New Roman"/>
        </w:rPr>
        <w:t>–</w:t>
      </w:r>
      <w:r w:rsidR="00D42B1D" w:rsidRPr="00F32099">
        <w:rPr>
          <w:rFonts w:ascii="Times New Roman" w:hAnsi="Times New Roman"/>
        </w:rPr>
        <w:t xml:space="preserve">224. </w:t>
      </w:r>
      <w:r w:rsidR="0044449A" w:rsidRPr="00F32099">
        <w:rPr>
          <w:rFonts w:ascii="Times New Roman" w:hAnsi="Times New Roman"/>
        </w:rPr>
        <w:t>Berlin/Boston: De Gruyter</w:t>
      </w:r>
      <w:r w:rsidR="00D42B1D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2014</w:t>
      </w:r>
      <w:r w:rsidR="007E411E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</w:t>
      </w:r>
      <w:hyperlink r:id="rId34" w:history="1">
        <w:r w:rsidR="007E411E" w:rsidRPr="00F32099">
          <w:rPr>
            <w:rStyle w:val="Hyperlink"/>
            <w:rFonts w:ascii="Times New Roman" w:hAnsi="Times New Roman"/>
          </w:rPr>
          <w:t>https://doi.org/10.1515/9783110339239.191</w:t>
        </w:r>
      </w:hyperlink>
      <w:r w:rsidR="007E411E" w:rsidRPr="00F32099">
        <w:rPr>
          <w:rFonts w:ascii="Times New Roman" w:hAnsi="Times New Roman"/>
        </w:rPr>
        <w:t>.</w:t>
      </w:r>
    </w:p>
    <w:p w14:paraId="72F56CB6" w14:textId="58D61866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proofErr w:type="spellStart"/>
      <w:r w:rsidR="0044449A" w:rsidRPr="00F32099">
        <w:rPr>
          <w:rFonts w:ascii="Times New Roman" w:hAnsi="Times New Roman"/>
        </w:rPr>
        <w:t>Einleitung</w:t>
      </w:r>
      <w:proofErr w:type="spellEnd"/>
      <w:r w:rsidR="008A4A05" w:rsidRPr="00F32099">
        <w:rPr>
          <w:rFonts w:ascii="Times New Roman" w:hAnsi="Times New Roman"/>
        </w:rPr>
        <w:t xml:space="preserve">.” In </w:t>
      </w:r>
      <w:r w:rsidR="0044449A" w:rsidRPr="00F32099">
        <w:rPr>
          <w:rFonts w:ascii="Times New Roman" w:hAnsi="Times New Roman"/>
          <w:i/>
          <w:iCs/>
        </w:rPr>
        <w:t xml:space="preserve">Donatus of </w:t>
      </w:r>
      <w:proofErr w:type="spellStart"/>
      <w:r w:rsidR="0044449A" w:rsidRPr="00F32099">
        <w:rPr>
          <w:rFonts w:ascii="Times New Roman" w:hAnsi="Times New Roman"/>
          <w:i/>
          <w:iCs/>
        </w:rPr>
        <w:t>Besançon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, </w:t>
      </w:r>
      <w:proofErr w:type="spellStart"/>
      <w:r w:rsidR="0044449A" w:rsidRPr="00F32099">
        <w:rPr>
          <w:rFonts w:ascii="Times New Roman" w:hAnsi="Times New Roman"/>
          <w:i/>
          <w:iCs/>
        </w:rPr>
        <w:t>Nonnenregel</w:t>
      </w:r>
      <w:proofErr w:type="spellEnd"/>
      <w:r w:rsidR="0044449A" w:rsidRPr="00F32099">
        <w:rPr>
          <w:rFonts w:ascii="Times New Roman" w:hAnsi="Times New Roman"/>
        </w:rPr>
        <w:t>, transl. by Katharina Hauschild</w:t>
      </w:r>
      <w:r w:rsidR="00D42B1D" w:rsidRPr="00F32099">
        <w:rPr>
          <w:rFonts w:ascii="Times New Roman" w:hAnsi="Times New Roman"/>
        </w:rPr>
        <w:t>.</w:t>
      </w:r>
      <w:r w:rsidR="0044449A" w:rsidRPr="00F32099">
        <w:rPr>
          <w:rFonts w:ascii="Times New Roman" w:hAnsi="Times New Roman"/>
        </w:rPr>
        <w:t xml:space="preserve"> St. Ottilien: EOS Verlag</w:t>
      </w:r>
      <w:r w:rsidR="00D42B1D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2014, 7</w:t>
      </w:r>
      <w:r w:rsidR="009B3339" w:rsidRPr="00F32099">
        <w:rPr>
          <w:rFonts w:ascii="Times New Roman" w:hAnsi="Times New Roman"/>
        </w:rPr>
        <w:t>–</w:t>
      </w:r>
      <w:r w:rsidR="0044449A" w:rsidRPr="00F32099">
        <w:rPr>
          <w:rFonts w:ascii="Times New Roman" w:hAnsi="Times New Roman"/>
        </w:rPr>
        <w:t>25.</w:t>
      </w:r>
    </w:p>
    <w:p w14:paraId="61B76BF2" w14:textId="5D07498A" w:rsidR="005A3D4C" w:rsidRPr="00F32099" w:rsidRDefault="00314420" w:rsidP="007E411E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“</w:t>
      </w:r>
      <w:r w:rsidR="0044449A" w:rsidRPr="00F32099">
        <w:rPr>
          <w:rFonts w:ascii="Times New Roman" w:hAnsi="Times New Roman"/>
        </w:rPr>
        <w:t>Who is Allowed to Pray for the King? Saint-Maurice d’Agaune and the Creation of a Burgundian Identity</w:t>
      </w:r>
      <w:r w:rsidR="008A4A05" w:rsidRPr="00F32099">
        <w:rPr>
          <w:rFonts w:ascii="Times New Roman" w:hAnsi="Times New Roman"/>
        </w:rPr>
        <w:t xml:space="preserve">.” In </w:t>
      </w:r>
      <w:r w:rsidR="0044449A" w:rsidRPr="00F32099">
        <w:rPr>
          <w:rFonts w:ascii="Times New Roman" w:hAnsi="Times New Roman"/>
          <w:i/>
        </w:rPr>
        <w:t>Post-Roman Transitions. Christian and Barbarian Identities in the Early Medieval West</w:t>
      </w:r>
      <w:r w:rsidRPr="00F32099">
        <w:rPr>
          <w:rFonts w:ascii="Times New Roman" w:hAnsi="Times New Roman"/>
        </w:rPr>
        <w:t>. Cultural Encounters in Late Antiquity and the Middle Ages 14,</w:t>
      </w:r>
      <w:r w:rsidR="0044449A"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</w:rPr>
        <w:lastRenderedPageBreak/>
        <w:t>edited by Gerda Heydemann and Walter Pohl, 47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 xml:space="preserve">88. </w:t>
      </w:r>
      <w:r w:rsidR="0044449A" w:rsidRPr="00F32099">
        <w:rPr>
          <w:rFonts w:ascii="Times New Roman" w:hAnsi="Times New Roman"/>
        </w:rPr>
        <w:t>Turnhout: Brepols 2013</w:t>
      </w:r>
      <w:r w:rsidR="007E411E" w:rsidRPr="00F32099">
        <w:rPr>
          <w:rFonts w:ascii="Times New Roman" w:hAnsi="Times New Roman"/>
        </w:rPr>
        <w:t xml:space="preserve">, </w:t>
      </w:r>
      <w:hyperlink r:id="rId35" w:history="1">
        <w:r w:rsidR="007E411E" w:rsidRPr="00F32099">
          <w:rPr>
            <w:rStyle w:val="Hyperlink"/>
            <w:rFonts w:ascii="Times New Roman" w:hAnsi="Times New Roman"/>
          </w:rPr>
          <w:t>https://doi.org/10.1484/M.CELAMA-EB.1.101662</w:t>
        </w:r>
      </w:hyperlink>
      <w:r w:rsidR="00C12967" w:rsidRPr="00F32099">
        <w:rPr>
          <w:rFonts w:ascii="Times New Roman" w:hAnsi="Times New Roman"/>
        </w:rPr>
        <w:t>.</w:t>
      </w:r>
    </w:p>
    <w:p w14:paraId="3D2AE0D3" w14:textId="0BD76B43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>The Gender of the Religious: Wo/Men and the Invention of Monasticism</w:t>
      </w:r>
      <w:r w:rsidR="008A4A05" w:rsidRPr="00F32099">
        <w:rPr>
          <w:rFonts w:ascii="Times New Roman" w:hAnsi="Times New Roman"/>
        </w:rPr>
        <w:t xml:space="preserve">.” In </w:t>
      </w:r>
      <w:r w:rsidR="0044449A" w:rsidRPr="00F32099">
        <w:rPr>
          <w:rFonts w:ascii="Times New Roman" w:hAnsi="Times New Roman"/>
          <w:i/>
        </w:rPr>
        <w:t>The Oxford Companion on Women and Gender in the Middle Ages</w:t>
      </w:r>
      <w:r w:rsidR="0044449A" w:rsidRPr="00F32099">
        <w:rPr>
          <w:rFonts w:ascii="Times New Roman" w:hAnsi="Times New Roman"/>
        </w:rPr>
        <w:t>,</w:t>
      </w:r>
      <w:r w:rsidR="00314420" w:rsidRPr="00F32099">
        <w:rPr>
          <w:rFonts w:ascii="Times New Roman" w:hAnsi="Times New Roman"/>
        </w:rPr>
        <w:t xml:space="preserve"> edited by Judith Bennett and Ruth Marzo-Karras, 432</w:t>
      </w:r>
      <w:r w:rsidR="009B3339" w:rsidRPr="00F32099">
        <w:rPr>
          <w:rFonts w:ascii="Times New Roman" w:hAnsi="Times New Roman"/>
        </w:rPr>
        <w:t>–</w:t>
      </w:r>
      <w:r w:rsidR="00314420" w:rsidRPr="00F32099">
        <w:rPr>
          <w:rFonts w:ascii="Times New Roman" w:hAnsi="Times New Roman"/>
        </w:rPr>
        <w:t>46</w:t>
      </w:r>
      <w:r w:rsidR="004F1197">
        <w:rPr>
          <w:rFonts w:ascii="Times New Roman" w:hAnsi="Times New Roman"/>
        </w:rPr>
        <w:t>.</w:t>
      </w:r>
      <w:r w:rsidR="00314420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</w:rPr>
        <w:t>Oxford: Oxford Univ</w:t>
      </w:r>
      <w:r w:rsidR="00F526F7" w:rsidRPr="00F32099">
        <w:rPr>
          <w:rFonts w:ascii="Times New Roman" w:hAnsi="Times New Roman"/>
        </w:rPr>
        <w:t>ersity Press</w:t>
      </w:r>
      <w:r w:rsidR="00314420" w:rsidRPr="00F32099">
        <w:rPr>
          <w:rFonts w:ascii="Times New Roman" w:hAnsi="Times New Roman"/>
        </w:rPr>
        <w:t>,</w:t>
      </w:r>
      <w:r w:rsidR="00F526F7" w:rsidRPr="00F32099">
        <w:rPr>
          <w:rFonts w:ascii="Times New Roman" w:hAnsi="Times New Roman"/>
        </w:rPr>
        <w:t xml:space="preserve"> 2013</w:t>
      </w:r>
      <w:r w:rsidR="002B2EE1" w:rsidRPr="00F32099">
        <w:rPr>
          <w:rFonts w:ascii="Times New Roman" w:hAnsi="Times New Roman"/>
        </w:rPr>
        <w:t xml:space="preserve">, </w:t>
      </w:r>
      <w:hyperlink r:id="rId36" w:history="1">
        <w:r w:rsidR="002B2EE1" w:rsidRPr="00F32099">
          <w:rPr>
            <w:rStyle w:val="Hyperlink"/>
            <w:rFonts w:ascii="Times New Roman" w:hAnsi="Times New Roman"/>
          </w:rPr>
          <w:t>https://doi.org/10.1093/oxfordhb/9780199582174.013.0027</w:t>
        </w:r>
      </w:hyperlink>
      <w:r w:rsidR="002B2EE1" w:rsidRPr="00F32099">
        <w:rPr>
          <w:rFonts w:ascii="Times New Roman" w:hAnsi="Times New Roman"/>
        </w:rPr>
        <w:t>.</w:t>
      </w:r>
    </w:p>
    <w:p w14:paraId="7E673295" w14:textId="52EB3489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  <w:bCs/>
        </w:rPr>
        <w:t xml:space="preserve">Die </w:t>
      </w:r>
      <w:proofErr w:type="spellStart"/>
      <w:r w:rsidR="0044449A" w:rsidRPr="00F32099">
        <w:rPr>
          <w:rFonts w:ascii="Times New Roman" w:hAnsi="Times New Roman"/>
          <w:bCs/>
        </w:rPr>
        <w:t>Wüste</w:t>
      </w:r>
      <w:proofErr w:type="spellEnd"/>
      <w:r w:rsidR="0044449A" w:rsidRPr="00F32099">
        <w:rPr>
          <w:rFonts w:ascii="Times New Roman" w:hAnsi="Times New Roman"/>
          <w:bCs/>
        </w:rPr>
        <w:t xml:space="preserve"> </w:t>
      </w:r>
      <w:proofErr w:type="spellStart"/>
      <w:r w:rsidR="0044449A" w:rsidRPr="00F32099">
        <w:rPr>
          <w:rFonts w:ascii="Times New Roman" w:hAnsi="Times New Roman"/>
          <w:bCs/>
        </w:rPr>
        <w:t>im</w:t>
      </w:r>
      <w:proofErr w:type="spellEnd"/>
      <w:r w:rsidR="0044449A" w:rsidRPr="00F32099">
        <w:rPr>
          <w:rFonts w:ascii="Times New Roman" w:hAnsi="Times New Roman"/>
          <w:bCs/>
        </w:rPr>
        <w:t xml:space="preserve"> Kopf. </w:t>
      </w:r>
      <w:proofErr w:type="spellStart"/>
      <w:r w:rsidR="0044449A" w:rsidRPr="00F32099">
        <w:rPr>
          <w:rFonts w:ascii="Times New Roman" w:hAnsi="Times New Roman"/>
          <w:bCs/>
        </w:rPr>
        <w:t>Askese</w:t>
      </w:r>
      <w:proofErr w:type="spellEnd"/>
      <w:r w:rsidR="0044449A" w:rsidRPr="00F32099">
        <w:rPr>
          <w:rFonts w:ascii="Times New Roman" w:hAnsi="Times New Roman"/>
          <w:bCs/>
        </w:rPr>
        <w:t xml:space="preserve"> und </w:t>
      </w:r>
      <w:proofErr w:type="spellStart"/>
      <w:r w:rsidR="0044449A" w:rsidRPr="00F32099">
        <w:rPr>
          <w:rFonts w:ascii="Times New Roman" w:hAnsi="Times New Roman"/>
          <w:bCs/>
        </w:rPr>
        <w:t>Sexualität</w:t>
      </w:r>
      <w:proofErr w:type="spellEnd"/>
      <w:r w:rsidR="0044449A" w:rsidRPr="00F32099">
        <w:rPr>
          <w:rFonts w:ascii="Times New Roman" w:hAnsi="Times New Roman"/>
          <w:bCs/>
        </w:rPr>
        <w:t xml:space="preserve"> in Spätantike und </w:t>
      </w:r>
      <w:proofErr w:type="spellStart"/>
      <w:r w:rsidR="0044449A" w:rsidRPr="00F32099">
        <w:rPr>
          <w:rFonts w:ascii="Times New Roman" w:hAnsi="Times New Roman"/>
          <w:bCs/>
        </w:rPr>
        <w:t>Frühmittelalter</w:t>
      </w:r>
      <w:proofErr w:type="spellEnd"/>
      <w:r w:rsidR="008A4A05" w:rsidRPr="00F32099">
        <w:rPr>
          <w:rFonts w:ascii="Times New Roman" w:hAnsi="Times New Roman"/>
          <w:bCs/>
        </w:rPr>
        <w:t xml:space="preserve">.” In </w:t>
      </w:r>
      <w:r w:rsidR="0044449A" w:rsidRPr="00F32099">
        <w:rPr>
          <w:rFonts w:ascii="Times New Roman" w:hAnsi="Times New Roman"/>
          <w:bCs/>
          <w:i/>
        </w:rPr>
        <w:t xml:space="preserve">“Guter” Sex: Moral, Moderne und die </w:t>
      </w:r>
      <w:proofErr w:type="spellStart"/>
      <w:r w:rsidR="0044449A" w:rsidRPr="00F32099">
        <w:rPr>
          <w:rFonts w:ascii="Times New Roman" w:hAnsi="Times New Roman"/>
          <w:bCs/>
          <w:i/>
        </w:rPr>
        <w:t>katholische</w:t>
      </w:r>
      <w:proofErr w:type="spellEnd"/>
      <w:r w:rsidR="0044449A" w:rsidRPr="00F32099">
        <w:rPr>
          <w:rFonts w:ascii="Times New Roman" w:hAnsi="Times New Roman"/>
          <w:bCs/>
          <w:i/>
        </w:rPr>
        <w:t xml:space="preserve"> Kirche</w:t>
      </w:r>
      <w:r w:rsidR="0044449A" w:rsidRPr="00F32099">
        <w:rPr>
          <w:rFonts w:ascii="Times New Roman" w:hAnsi="Times New Roman"/>
          <w:bCs/>
        </w:rPr>
        <w:t>,</w:t>
      </w:r>
      <w:r w:rsidR="00314420" w:rsidRPr="00F32099">
        <w:rPr>
          <w:rFonts w:ascii="Times New Roman" w:hAnsi="Times New Roman"/>
          <w:bCs/>
        </w:rPr>
        <w:t xml:space="preserve"> edited by Regina </w:t>
      </w:r>
      <w:proofErr w:type="spellStart"/>
      <w:r w:rsidR="00314420" w:rsidRPr="00F32099">
        <w:rPr>
          <w:rFonts w:ascii="Times New Roman" w:hAnsi="Times New Roman"/>
          <w:bCs/>
        </w:rPr>
        <w:t>Ammicht</w:t>
      </w:r>
      <w:proofErr w:type="spellEnd"/>
      <w:r w:rsidR="00314420" w:rsidRPr="00F32099">
        <w:rPr>
          <w:rFonts w:ascii="Times New Roman" w:hAnsi="Times New Roman"/>
          <w:bCs/>
        </w:rPr>
        <w:t xml:space="preserve"> Quinn, 31</w:t>
      </w:r>
      <w:r w:rsidR="009B3339" w:rsidRPr="00F32099">
        <w:rPr>
          <w:rFonts w:ascii="Times New Roman" w:hAnsi="Times New Roman"/>
          <w:bCs/>
        </w:rPr>
        <w:t>–</w:t>
      </w:r>
      <w:r w:rsidR="00314420" w:rsidRPr="00F32099">
        <w:rPr>
          <w:rFonts w:ascii="Times New Roman" w:hAnsi="Times New Roman"/>
          <w:bCs/>
        </w:rPr>
        <w:t>42.</w:t>
      </w:r>
      <w:r w:rsidR="0044449A" w:rsidRPr="00F32099">
        <w:rPr>
          <w:rFonts w:ascii="Times New Roman" w:hAnsi="Times New Roman"/>
          <w:bCs/>
        </w:rPr>
        <w:t xml:space="preserve"> Pader</w:t>
      </w:r>
      <w:r w:rsidR="00EE2509" w:rsidRPr="00F32099">
        <w:rPr>
          <w:rFonts w:ascii="Times New Roman" w:hAnsi="Times New Roman"/>
          <w:bCs/>
        </w:rPr>
        <w:t xml:space="preserve">born: </w:t>
      </w:r>
      <w:proofErr w:type="spellStart"/>
      <w:r w:rsidR="00EE2509" w:rsidRPr="00F32099">
        <w:rPr>
          <w:rFonts w:ascii="Times New Roman" w:hAnsi="Times New Roman"/>
          <w:bCs/>
        </w:rPr>
        <w:t>Schöningh</w:t>
      </w:r>
      <w:proofErr w:type="spellEnd"/>
      <w:r w:rsidR="00314420" w:rsidRPr="00F32099">
        <w:rPr>
          <w:rFonts w:ascii="Times New Roman" w:hAnsi="Times New Roman"/>
          <w:bCs/>
        </w:rPr>
        <w:t>,</w:t>
      </w:r>
      <w:r w:rsidR="00EE2509" w:rsidRPr="00F32099">
        <w:rPr>
          <w:rFonts w:ascii="Times New Roman" w:hAnsi="Times New Roman"/>
          <w:bCs/>
        </w:rPr>
        <w:t xml:space="preserve"> 2013</w:t>
      </w:r>
      <w:r w:rsidR="007467F7" w:rsidRPr="00F32099">
        <w:rPr>
          <w:rFonts w:ascii="Times New Roman" w:hAnsi="Times New Roman"/>
          <w:bCs/>
        </w:rPr>
        <w:t xml:space="preserve">, </w:t>
      </w:r>
      <w:hyperlink r:id="rId37" w:history="1">
        <w:r w:rsidR="007467F7" w:rsidRPr="00F32099">
          <w:rPr>
            <w:rStyle w:val="Hyperlink"/>
            <w:rFonts w:ascii="Times New Roman" w:hAnsi="Times New Roman"/>
          </w:rPr>
          <w:t>https://doi.org/10.30965/9783657775446_004</w:t>
        </w:r>
      </w:hyperlink>
      <w:r w:rsidR="007467F7" w:rsidRPr="00F32099">
        <w:rPr>
          <w:rFonts w:ascii="Times New Roman" w:hAnsi="Times New Roman"/>
        </w:rPr>
        <w:t>.</w:t>
      </w:r>
    </w:p>
    <w:p w14:paraId="2CE91E0D" w14:textId="793866A1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 xml:space="preserve">New ideas expressed in old words: the </w:t>
      </w:r>
      <w:r w:rsidR="0044449A" w:rsidRPr="00F32099">
        <w:rPr>
          <w:rFonts w:ascii="Times New Roman" w:hAnsi="Times New Roman"/>
          <w:i/>
        </w:rPr>
        <w:t>Regula Donati</w:t>
      </w:r>
      <w:r w:rsidR="0044449A" w:rsidRPr="00F32099">
        <w:rPr>
          <w:rFonts w:ascii="Times New Roman" w:hAnsi="Times New Roman"/>
        </w:rPr>
        <w:t xml:space="preserve"> on female monastic life and monastic spirituality</w:t>
      </w:r>
      <w:r w:rsidR="00A45B0F" w:rsidRPr="00F32099">
        <w:rPr>
          <w:rFonts w:ascii="Times New Roman" w:hAnsi="Times New Roman"/>
        </w:rPr>
        <w:t>.</w:t>
      </w:r>
      <w:r w:rsidR="0094732B" w:rsidRPr="00F32099">
        <w:rPr>
          <w:rFonts w:ascii="Times New Roman" w:hAnsi="Times New Roman"/>
        </w:rPr>
        <w:t>”</w:t>
      </w:r>
      <w:r w:rsidR="00A45B0F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  <w:i/>
        </w:rPr>
        <w:t>Viator</w:t>
      </w:r>
      <w:r w:rsidR="0044449A" w:rsidRPr="00F32099">
        <w:rPr>
          <w:rFonts w:ascii="Times New Roman" w:hAnsi="Times New Roman"/>
        </w:rPr>
        <w:t xml:space="preserve"> 43</w:t>
      </w:r>
      <w:r w:rsidR="0094732B" w:rsidRPr="00F32099">
        <w:rPr>
          <w:rFonts w:ascii="Times New Roman" w:hAnsi="Times New Roman"/>
        </w:rPr>
        <w:t xml:space="preserve">, no. </w:t>
      </w:r>
      <w:r w:rsidR="00460A3E" w:rsidRPr="00F32099">
        <w:rPr>
          <w:rFonts w:ascii="Times New Roman" w:hAnsi="Times New Roman"/>
        </w:rPr>
        <w:t>1 (2012)</w:t>
      </w:r>
      <w:r w:rsidR="0094732B" w:rsidRPr="00F32099">
        <w:rPr>
          <w:rFonts w:ascii="Times New Roman" w:hAnsi="Times New Roman"/>
        </w:rPr>
        <w:t>:</w:t>
      </w:r>
      <w:r w:rsidR="000E75DC" w:rsidRPr="00F32099">
        <w:rPr>
          <w:rFonts w:ascii="Times New Roman" w:hAnsi="Times New Roman"/>
        </w:rPr>
        <w:t xml:space="preserve"> </w:t>
      </w:r>
      <w:r w:rsidR="00460A3E" w:rsidRPr="00F32099">
        <w:rPr>
          <w:rFonts w:ascii="Times New Roman" w:hAnsi="Times New Roman"/>
        </w:rPr>
        <w:t>1</w:t>
      </w:r>
      <w:r w:rsidR="009B3339" w:rsidRPr="00F32099">
        <w:rPr>
          <w:rFonts w:ascii="Times New Roman" w:hAnsi="Times New Roman"/>
        </w:rPr>
        <w:t>–</w:t>
      </w:r>
      <w:r w:rsidR="00460A3E" w:rsidRPr="00F32099">
        <w:rPr>
          <w:rFonts w:ascii="Times New Roman" w:hAnsi="Times New Roman"/>
        </w:rPr>
        <w:t>38</w:t>
      </w:r>
      <w:r w:rsidR="007467F7" w:rsidRPr="00F32099">
        <w:rPr>
          <w:rFonts w:ascii="Times New Roman" w:hAnsi="Times New Roman"/>
        </w:rPr>
        <w:t xml:space="preserve">, </w:t>
      </w:r>
      <w:hyperlink r:id="rId38" w:history="1">
        <w:r w:rsidR="007467F7" w:rsidRPr="00F32099">
          <w:rPr>
            <w:rStyle w:val="Hyperlink"/>
            <w:rFonts w:ascii="Times New Roman" w:hAnsi="Times New Roman"/>
          </w:rPr>
          <w:t>https://doi.org/10.1484/J.VIATOR.1.102540</w:t>
        </w:r>
      </w:hyperlink>
      <w:r w:rsidR="007467F7" w:rsidRPr="00F32099">
        <w:rPr>
          <w:rFonts w:ascii="Times New Roman" w:hAnsi="Times New Roman"/>
        </w:rPr>
        <w:t>.</w:t>
      </w:r>
    </w:p>
    <w:p w14:paraId="16BE25EE" w14:textId="65C904BC" w:rsidR="005A3D4C" w:rsidRPr="00F32099" w:rsidRDefault="0094732B" w:rsidP="00DB2B1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“</w:t>
      </w:r>
      <w:proofErr w:type="spellStart"/>
      <w:r w:rsidR="0044449A" w:rsidRPr="00F32099">
        <w:rPr>
          <w:rFonts w:ascii="Times New Roman" w:hAnsi="Times New Roman"/>
        </w:rPr>
        <w:t>Columbans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gestohlener</w:t>
      </w:r>
      <w:proofErr w:type="spellEnd"/>
      <w:r w:rsidR="0044449A" w:rsidRPr="00F32099">
        <w:rPr>
          <w:rFonts w:ascii="Times New Roman" w:hAnsi="Times New Roman"/>
        </w:rPr>
        <w:t xml:space="preserve"> Handschuh – </w:t>
      </w:r>
      <w:proofErr w:type="spellStart"/>
      <w:r w:rsidR="0044449A" w:rsidRPr="00F32099">
        <w:rPr>
          <w:rFonts w:ascii="Times New Roman" w:hAnsi="Times New Roman"/>
        </w:rPr>
        <w:t>ein</w:t>
      </w:r>
      <w:proofErr w:type="spellEnd"/>
      <w:r w:rsidR="0044449A" w:rsidRPr="00F32099">
        <w:rPr>
          <w:rFonts w:ascii="Times New Roman" w:hAnsi="Times New Roman"/>
        </w:rPr>
        <w:t xml:space="preserve"> (Anti-)</w:t>
      </w:r>
      <w:proofErr w:type="spellStart"/>
      <w:r w:rsidR="0044449A" w:rsidRPr="00F32099">
        <w:rPr>
          <w:rFonts w:ascii="Times New Roman" w:hAnsi="Times New Roman"/>
        </w:rPr>
        <w:t>Fetisch</w:t>
      </w:r>
      <w:proofErr w:type="spellEnd"/>
      <w:r w:rsidR="0044449A" w:rsidRPr="00F32099">
        <w:rPr>
          <w:rFonts w:ascii="Times New Roman" w:hAnsi="Times New Roman"/>
        </w:rPr>
        <w:t>?</w:t>
      </w:r>
      <w:r w:rsidR="008A4A05" w:rsidRPr="00F32099">
        <w:rPr>
          <w:rFonts w:ascii="Times New Roman" w:hAnsi="Times New Roman"/>
        </w:rPr>
        <w:t xml:space="preserve">” In </w:t>
      </w:r>
      <w:proofErr w:type="spellStart"/>
      <w:r w:rsidR="0044449A" w:rsidRPr="00F32099">
        <w:rPr>
          <w:rFonts w:ascii="Times New Roman" w:hAnsi="Times New Roman"/>
          <w:i/>
        </w:rPr>
        <w:t>Fetisch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als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heuristische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Kategorie</w:t>
      </w:r>
      <w:proofErr w:type="spellEnd"/>
      <w:r w:rsidR="0044449A" w:rsidRPr="00F32099">
        <w:rPr>
          <w:rFonts w:ascii="Times New Roman" w:hAnsi="Times New Roman"/>
          <w:i/>
        </w:rPr>
        <w:t xml:space="preserve">. </w:t>
      </w:r>
      <w:proofErr w:type="spellStart"/>
      <w:r w:rsidR="0044449A" w:rsidRPr="00F32099">
        <w:rPr>
          <w:rFonts w:ascii="Times New Roman" w:hAnsi="Times New Roman"/>
          <w:i/>
        </w:rPr>
        <w:t>Geschichte</w:t>
      </w:r>
      <w:proofErr w:type="spellEnd"/>
      <w:r w:rsidR="0044449A" w:rsidRPr="00F32099">
        <w:rPr>
          <w:rFonts w:ascii="Times New Roman" w:hAnsi="Times New Roman"/>
          <w:i/>
        </w:rPr>
        <w:t xml:space="preserve"> – </w:t>
      </w:r>
      <w:proofErr w:type="spellStart"/>
      <w:r w:rsidR="0044449A" w:rsidRPr="00F32099">
        <w:rPr>
          <w:rFonts w:ascii="Times New Roman" w:hAnsi="Times New Roman"/>
          <w:i/>
        </w:rPr>
        <w:t>Rezeption</w:t>
      </w:r>
      <w:proofErr w:type="spellEnd"/>
      <w:r w:rsidR="0044449A" w:rsidRPr="00F32099">
        <w:rPr>
          <w:rFonts w:ascii="Times New Roman" w:hAnsi="Times New Roman"/>
          <w:i/>
        </w:rPr>
        <w:t xml:space="preserve"> – Interpretation</w:t>
      </w:r>
      <w:r w:rsidR="0044449A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edited by Christina Antenhofer, 145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65.</w:t>
      </w:r>
      <w:r w:rsidR="0044449A" w:rsidRPr="00F32099">
        <w:rPr>
          <w:rFonts w:ascii="Times New Roman" w:hAnsi="Times New Roman"/>
        </w:rPr>
        <w:t xml:space="preserve"> Bielefeld: Tran</w:t>
      </w:r>
      <w:r w:rsidR="008A6C4C" w:rsidRPr="00F32099">
        <w:rPr>
          <w:rFonts w:ascii="Times New Roman" w:hAnsi="Times New Roman"/>
        </w:rPr>
        <w:t>script Verlag</w:t>
      </w:r>
      <w:r w:rsidRPr="00F32099">
        <w:rPr>
          <w:rFonts w:ascii="Times New Roman" w:hAnsi="Times New Roman"/>
        </w:rPr>
        <w:t>,</w:t>
      </w:r>
      <w:r w:rsidR="008A6C4C" w:rsidRPr="00F32099">
        <w:rPr>
          <w:rFonts w:ascii="Times New Roman" w:hAnsi="Times New Roman"/>
        </w:rPr>
        <w:t xml:space="preserve"> 2011</w:t>
      </w:r>
      <w:r w:rsidR="00DB2B19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</w:t>
      </w:r>
      <w:hyperlink r:id="rId39" w:history="1">
        <w:r w:rsidR="00DB2B19" w:rsidRPr="00F32099">
          <w:rPr>
            <w:rStyle w:val="Hyperlink"/>
            <w:rFonts w:ascii="Times New Roman" w:hAnsi="Times New Roman"/>
          </w:rPr>
          <w:t>https://doi.org/10.1515/transcript.9783839415849.145</w:t>
        </w:r>
      </w:hyperlink>
      <w:r w:rsidR="00DB2B19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(</w:t>
      </w:r>
      <w:hyperlink r:id="rId40" w:history="1">
        <w:r w:rsidR="008A6C4C" w:rsidRPr="00F32099">
          <w:rPr>
            <w:rStyle w:val="Hyperlink"/>
            <w:rFonts w:ascii="Times New Roman" w:hAnsi="Times New Roman"/>
          </w:rPr>
          <w:t>online</w:t>
        </w:r>
      </w:hyperlink>
      <w:r w:rsidR="003A54C9" w:rsidRPr="00F32099">
        <w:rPr>
          <w:rFonts w:ascii="Times New Roman" w:hAnsi="Times New Roman"/>
        </w:rPr>
        <w:t>)</w:t>
      </w:r>
    </w:p>
    <w:p w14:paraId="43D2BCD7" w14:textId="6126658C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 xml:space="preserve">Das Ende des </w:t>
      </w:r>
      <w:proofErr w:type="spellStart"/>
      <w:r w:rsidR="0044449A" w:rsidRPr="00F32099">
        <w:rPr>
          <w:rFonts w:ascii="Times New Roman" w:hAnsi="Times New Roman"/>
        </w:rPr>
        <w:t>monastischen</w:t>
      </w:r>
      <w:proofErr w:type="spellEnd"/>
      <w:r w:rsidR="0044449A" w:rsidRPr="00F32099">
        <w:rPr>
          <w:rFonts w:ascii="Times New Roman" w:hAnsi="Times New Roman"/>
        </w:rPr>
        <w:t xml:space="preserve"> Experiments. Liebe, </w:t>
      </w:r>
      <w:proofErr w:type="spellStart"/>
      <w:r w:rsidR="0044449A" w:rsidRPr="00F32099">
        <w:rPr>
          <w:rFonts w:ascii="Times New Roman" w:hAnsi="Times New Roman"/>
        </w:rPr>
        <w:t>Beichte</w:t>
      </w:r>
      <w:proofErr w:type="spellEnd"/>
      <w:r w:rsidR="0044449A" w:rsidRPr="00F32099">
        <w:rPr>
          <w:rFonts w:ascii="Times New Roman" w:hAnsi="Times New Roman"/>
        </w:rPr>
        <w:t xml:space="preserve"> und </w:t>
      </w:r>
      <w:proofErr w:type="spellStart"/>
      <w:r w:rsidR="0044449A" w:rsidRPr="00F32099">
        <w:rPr>
          <w:rFonts w:ascii="Times New Roman" w:hAnsi="Times New Roman"/>
        </w:rPr>
        <w:t>Schweigen</w:t>
      </w:r>
      <w:proofErr w:type="spellEnd"/>
      <w:r w:rsidR="0044449A" w:rsidRPr="00F32099">
        <w:rPr>
          <w:rFonts w:ascii="Times New Roman" w:hAnsi="Times New Roman"/>
        </w:rPr>
        <w:t xml:space="preserve"> in der </w:t>
      </w:r>
      <w:r w:rsidR="0044449A" w:rsidRPr="00F32099">
        <w:rPr>
          <w:rFonts w:ascii="Times New Roman" w:hAnsi="Times New Roman"/>
          <w:i/>
        </w:rPr>
        <w:t xml:space="preserve">Regula cuiusdam </w:t>
      </w:r>
      <w:proofErr w:type="spellStart"/>
      <w:r w:rsidR="0044449A" w:rsidRPr="00F32099">
        <w:rPr>
          <w:rFonts w:ascii="Times New Roman" w:hAnsi="Times New Roman"/>
          <w:i/>
        </w:rPr>
        <w:t>ad</w:t>
      </w:r>
      <w:proofErr w:type="spellEnd"/>
      <w:r w:rsidR="0044449A" w:rsidRPr="00F32099">
        <w:rPr>
          <w:rFonts w:ascii="Times New Roman" w:hAnsi="Times New Roman"/>
          <w:i/>
        </w:rPr>
        <w:t xml:space="preserve"> virgines</w:t>
      </w:r>
      <w:r w:rsidR="0044449A" w:rsidRPr="00F32099">
        <w:rPr>
          <w:rFonts w:ascii="Times New Roman" w:hAnsi="Times New Roman"/>
        </w:rPr>
        <w:t xml:space="preserve"> (</w:t>
      </w:r>
      <w:proofErr w:type="spellStart"/>
      <w:r w:rsidR="0044449A" w:rsidRPr="00F32099">
        <w:rPr>
          <w:rFonts w:ascii="Times New Roman" w:hAnsi="Times New Roman"/>
        </w:rPr>
        <w:t>mit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einer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Übersetzung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im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Anhang</w:t>
      </w:r>
      <w:proofErr w:type="spellEnd"/>
      <w:r w:rsidR="0044449A" w:rsidRPr="00F32099">
        <w:rPr>
          <w:rFonts w:ascii="Times New Roman" w:hAnsi="Times New Roman"/>
        </w:rPr>
        <w:t>)</w:t>
      </w:r>
      <w:r w:rsidR="008A4A05" w:rsidRPr="00F32099">
        <w:rPr>
          <w:rFonts w:ascii="Times New Roman" w:hAnsi="Times New Roman"/>
        </w:rPr>
        <w:t xml:space="preserve">.” In </w:t>
      </w:r>
      <w:r w:rsidR="0044449A" w:rsidRPr="00F32099">
        <w:rPr>
          <w:rFonts w:ascii="Times New Roman" w:hAnsi="Times New Roman"/>
          <w:i/>
        </w:rPr>
        <w:t>Female vita religiosa between Late Antiquity and the High Middle Ages. Structures, developments and spatial contexts</w:t>
      </w:r>
      <w:r w:rsidR="008C0A3F" w:rsidRPr="00F32099">
        <w:rPr>
          <w:rFonts w:ascii="Times New Roman" w:hAnsi="Times New Roman"/>
        </w:rPr>
        <w:t xml:space="preserve">. Vita Regularis, </w:t>
      </w:r>
      <w:proofErr w:type="spellStart"/>
      <w:r w:rsidR="008C0A3F" w:rsidRPr="00F32099">
        <w:rPr>
          <w:rFonts w:ascii="Times New Roman" w:hAnsi="Times New Roman"/>
        </w:rPr>
        <w:t>Abhandlungen</w:t>
      </w:r>
      <w:proofErr w:type="spellEnd"/>
      <w:r w:rsidR="008C0A3F" w:rsidRPr="00F32099">
        <w:rPr>
          <w:rFonts w:ascii="Times New Roman" w:hAnsi="Times New Roman"/>
        </w:rPr>
        <w:t xml:space="preserve"> 47,</w:t>
      </w:r>
      <w:r w:rsidR="0044449A" w:rsidRPr="00F32099">
        <w:rPr>
          <w:rFonts w:ascii="Times New Roman" w:hAnsi="Times New Roman"/>
        </w:rPr>
        <w:t xml:space="preserve"> </w:t>
      </w:r>
      <w:r w:rsidR="008C0A3F" w:rsidRPr="00F32099">
        <w:rPr>
          <w:rFonts w:ascii="Times New Roman" w:hAnsi="Times New Roman"/>
        </w:rPr>
        <w:t>edited by Gert Melville and Anne Müller, 81</w:t>
      </w:r>
      <w:r w:rsidR="009B3339" w:rsidRPr="00F32099">
        <w:rPr>
          <w:rFonts w:ascii="Times New Roman" w:hAnsi="Times New Roman"/>
        </w:rPr>
        <w:t>–</w:t>
      </w:r>
      <w:r w:rsidR="008C0A3F" w:rsidRPr="00F32099">
        <w:rPr>
          <w:rFonts w:ascii="Times New Roman" w:hAnsi="Times New Roman"/>
        </w:rPr>
        <w:t xml:space="preserve">136, </w:t>
      </w:r>
      <w:r w:rsidR="0044449A" w:rsidRPr="00F32099">
        <w:rPr>
          <w:rFonts w:ascii="Times New Roman" w:hAnsi="Times New Roman"/>
        </w:rPr>
        <w:t>Münster/Berlin: LIT-Verlag</w:t>
      </w:r>
      <w:r w:rsidR="008C0A3F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2011</w:t>
      </w:r>
      <w:r w:rsidR="008C0A3F" w:rsidRPr="00F32099">
        <w:rPr>
          <w:rFonts w:ascii="Times New Roman" w:hAnsi="Times New Roman"/>
        </w:rPr>
        <w:t>.</w:t>
      </w:r>
    </w:p>
    <w:p w14:paraId="01E99A8F" w14:textId="76D3B35E" w:rsidR="005A3D4C" w:rsidRPr="00F32099" w:rsidRDefault="00514AD5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</w:rPr>
        <w:t>“</w:t>
      </w:r>
      <w:r w:rsidR="0044449A" w:rsidRPr="00F32099">
        <w:rPr>
          <w:rFonts w:ascii="Times New Roman" w:hAnsi="Times New Roman"/>
        </w:rPr>
        <w:t>Disimpassioned Monks and Flying Nuns. Emotion Management in Early Medieval Rules</w:t>
      </w:r>
      <w:r w:rsidR="008A4A05" w:rsidRPr="00F32099">
        <w:rPr>
          <w:rFonts w:ascii="Times New Roman" w:hAnsi="Times New Roman"/>
        </w:rPr>
        <w:t xml:space="preserve">.” In </w:t>
      </w:r>
      <w:proofErr w:type="spellStart"/>
      <w:r w:rsidR="0044449A" w:rsidRPr="00F32099">
        <w:rPr>
          <w:rFonts w:ascii="Times New Roman" w:hAnsi="Times New Roman"/>
          <w:i/>
        </w:rPr>
        <w:t>Funktionsräume</w:t>
      </w:r>
      <w:proofErr w:type="spellEnd"/>
      <w:r w:rsidR="0044449A" w:rsidRPr="00F32099">
        <w:rPr>
          <w:rFonts w:ascii="Times New Roman" w:hAnsi="Times New Roman"/>
          <w:i/>
        </w:rPr>
        <w:t xml:space="preserve">, </w:t>
      </w:r>
      <w:proofErr w:type="spellStart"/>
      <w:r w:rsidR="0044449A" w:rsidRPr="00F32099">
        <w:rPr>
          <w:rFonts w:ascii="Times New Roman" w:hAnsi="Times New Roman"/>
          <w:i/>
        </w:rPr>
        <w:t>Wahrnehmungsräume</w:t>
      </w:r>
      <w:proofErr w:type="spellEnd"/>
      <w:r w:rsidR="0044449A" w:rsidRPr="00F32099">
        <w:rPr>
          <w:rFonts w:ascii="Times New Roman" w:hAnsi="Times New Roman"/>
          <w:i/>
        </w:rPr>
        <w:t xml:space="preserve">, Gefühlsräume. </w:t>
      </w:r>
      <w:proofErr w:type="spellStart"/>
      <w:r w:rsidR="0044449A" w:rsidRPr="00F32099">
        <w:rPr>
          <w:rFonts w:ascii="Times New Roman" w:hAnsi="Times New Roman"/>
          <w:i/>
        </w:rPr>
        <w:t>Mittelalterliche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Lebensformen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zwischen</w:t>
      </w:r>
      <w:proofErr w:type="spellEnd"/>
      <w:r w:rsidR="0044449A" w:rsidRPr="00F32099">
        <w:rPr>
          <w:rFonts w:ascii="Times New Roman" w:hAnsi="Times New Roman"/>
          <w:i/>
        </w:rPr>
        <w:t xml:space="preserve"> Kloster und Hof</w:t>
      </w:r>
      <w:r w:rsidRPr="00F32099">
        <w:rPr>
          <w:rFonts w:ascii="Times New Roman" w:hAnsi="Times New Roman"/>
        </w:rPr>
        <w:t xml:space="preserve">. </w:t>
      </w:r>
      <w:proofErr w:type="spellStart"/>
      <w:r w:rsidRPr="00F32099">
        <w:rPr>
          <w:rFonts w:ascii="Times New Roman" w:hAnsi="Times New Roman"/>
        </w:rPr>
        <w:t>Veröffentlichungen</w:t>
      </w:r>
      <w:proofErr w:type="spellEnd"/>
      <w:r w:rsidRPr="00F32099">
        <w:rPr>
          <w:rFonts w:ascii="Times New Roman" w:hAnsi="Times New Roman"/>
        </w:rPr>
        <w:t xml:space="preserve"> des </w:t>
      </w:r>
      <w:proofErr w:type="spellStart"/>
      <w:r w:rsidRPr="00F32099">
        <w:rPr>
          <w:rFonts w:ascii="Times New Roman" w:hAnsi="Times New Roman"/>
        </w:rPr>
        <w:t>Instituts</w:t>
      </w:r>
      <w:proofErr w:type="spellEnd"/>
      <w:r w:rsidRPr="00F32099">
        <w:rPr>
          <w:rFonts w:ascii="Times New Roman" w:hAnsi="Times New Roman"/>
        </w:rPr>
        <w:t xml:space="preserve"> für </w:t>
      </w:r>
      <w:proofErr w:type="spellStart"/>
      <w:r w:rsidRPr="00F32099">
        <w:rPr>
          <w:rFonts w:ascii="Times New Roman" w:hAnsi="Times New Roman"/>
        </w:rPr>
        <w:t>Österreichische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Geschichtsforschung</w:t>
      </w:r>
      <w:proofErr w:type="spellEnd"/>
      <w:r w:rsidRPr="00F32099">
        <w:rPr>
          <w:rFonts w:ascii="Times New Roman" w:hAnsi="Times New Roman"/>
        </w:rPr>
        <w:t xml:space="preserve"> 59, edited by Christina Lutter, 17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39.</w:t>
      </w:r>
      <w:r w:rsidR="0044449A" w:rsidRPr="00F32099">
        <w:rPr>
          <w:rFonts w:ascii="Times New Roman" w:hAnsi="Times New Roman"/>
        </w:rPr>
        <w:t xml:space="preserve"> </w:t>
      </w:r>
      <w:r w:rsidR="007606AF" w:rsidRPr="00F32099">
        <w:rPr>
          <w:rFonts w:ascii="Times New Roman" w:hAnsi="Times New Roman"/>
        </w:rPr>
        <w:t>Vienna</w:t>
      </w:r>
      <w:r w:rsidR="00F85E4F" w:rsidRPr="00F32099">
        <w:rPr>
          <w:rFonts w:ascii="Times New Roman" w:hAnsi="Times New Roman"/>
        </w:rPr>
        <w:t>/</w:t>
      </w:r>
      <w:r w:rsidR="007606AF" w:rsidRPr="00F32099">
        <w:rPr>
          <w:rFonts w:ascii="Times New Roman" w:hAnsi="Times New Roman"/>
        </w:rPr>
        <w:t>Munich</w:t>
      </w:r>
      <w:r w:rsidR="0044449A" w:rsidRPr="00F32099">
        <w:rPr>
          <w:rFonts w:ascii="Times New Roman" w:hAnsi="Times New Roman"/>
        </w:rPr>
        <w:t xml:space="preserve">: </w:t>
      </w:r>
      <w:proofErr w:type="spellStart"/>
      <w:r w:rsidR="0044449A" w:rsidRPr="00F32099">
        <w:rPr>
          <w:rFonts w:ascii="Times New Roman" w:hAnsi="Times New Roman"/>
        </w:rPr>
        <w:t>Oldenbourg</w:t>
      </w:r>
      <w:proofErr w:type="spellEnd"/>
      <w:r w:rsidR="0044449A" w:rsidRPr="00F32099">
        <w:rPr>
          <w:rFonts w:ascii="Times New Roman" w:hAnsi="Times New Roman"/>
        </w:rPr>
        <w:t>/</w:t>
      </w:r>
      <w:proofErr w:type="spellStart"/>
      <w:r w:rsidR="0044449A" w:rsidRPr="00F32099">
        <w:rPr>
          <w:rFonts w:ascii="Times New Roman" w:hAnsi="Times New Roman"/>
        </w:rPr>
        <w:t>Böhlau</w:t>
      </w:r>
      <w:proofErr w:type="spellEnd"/>
      <w:r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2011</w:t>
      </w:r>
      <w:r w:rsidRPr="00F32099">
        <w:rPr>
          <w:rFonts w:ascii="Times New Roman" w:hAnsi="Times New Roman"/>
        </w:rPr>
        <w:t>. (</w:t>
      </w:r>
      <w:hyperlink r:id="rId41" w:history="1">
        <w:r w:rsidR="009310F0" w:rsidRPr="00F32099">
          <w:rPr>
            <w:rStyle w:val="Hyperlink"/>
            <w:rFonts w:ascii="Times New Roman" w:hAnsi="Times New Roman"/>
          </w:rPr>
          <w:t>online</w:t>
        </w:r>
        <w:r w:rsidRPr="00F32099">
          <w:rPr>
            <w:rStyle w:val="Hyperlink"/>
            <w:rFonts w:ascii="Times New Roman" w:hAnsi="Times New Roman"/>
          </w:rPr>
          <w:t>)</w:t>
        </w:r>
      </w:hyperlink>
    </w:p>
    <w:p w14:paraId="651EABC1" w14:textId="1DE453D3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>Inventing the Holy Rule: some observations on the history of monastic normative observance in the Early Medieval West</w:t>
      </w:r>
      <w:r w:rsidR="008A4A05" w:rsidRPr="00F32099">
        <w:rPr>
          <w:rFonts w:ascii="Times New Roman" w:hAnsi="Times New Roman"/>
        </w:rPr>
        <w:t xml:space="preserve">.” In </w:t>
      </w:r>
      <w:r w:rsidR="0044449A" w:rsidRPr="00F32099">
        <w:rPr>
          <w:rFonts w:ascii="Times New Roman" w:hAnsi="Times New Roman"/>
          <w:i/>
        </w:rPr>
        <w:t>Western Monasticism ante litteram. The Spaces of Monastic Observance in Late Antiquity and the Early Middle Ages</w:t>
      </w:r>
      <w:r w:rsidR="00BE4681" w:rsidRPr="00F32099">
        <w:rPr>
          <w:rFonts w:ascii="Times New Roman" w:hAnsi="Times New Roman"/>
          <w:iCs/>
        </w:rPr>
        <w:t xml:space="preserve">. </w:t>
      </w:r>
      <w:r w:rsidR="00BE4681" w:rsidRPr="00F32099">
        <w:rPr>
          <w:rFonts w:ascii="Times New Roman" w:hAnsi="Times New Roman"/>
        </w:rPr>
        <w:t>Disciplina Monastica 7, edited by Hendrik Dey and Elizabeth Fentress, 53</w:t>
      </w:r>
      <w:r w:rsidR="009B3339" w:rsidRPr="00F32099">
        <w:rPr>
          <w:rFonts w:ascii="Times New Roman" w:hAnsi="Times New Roman"/>
        </w:rPr>
        <w:t>–</w:t>
      </w:r>
      <w:r w:rsidR="00BE4681" w:rsidRPr="00F32099">
        <w:rPr>
          <w:rFonts w:ascii="Times New Roman" w:hAnsi="Times New Roman"/>
        </w:rPr>
        <w:t>84.</w:t>
      </w:r>
      <w:r w:rsidR="0044449A" w:rsidRPr="00F32099">
        <w:rPr>
          <w:rFonts w:ascii="Times New Roman" w:hAnsi="Times New Roman"/>
        </w:rPr>
        <w:t xml:space="preserve"> Turnhout: Brepols</w:t>
      </w:r>
      <w:r w:rsidR="00BE4681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2011</w:t>
      </w:r>
      <w:r w:rsidR="006C2A5C" w:rsidRPr="00F32099">
        <w:rPr>
          <w:rFonts w:ascii="Times New Roman" w:hAnsi="Times New Roman"/>
        </w:rPr>
        <w:t xml:space="preserve">, </w:t>
      </w:r>
      <w:hyperlink r:id="rId42" w:history="1">
        <w:r w:rsidR="006C2A5C" w:rsidRPr="00F32099">
          <w:rPr>
            <w:rStyle w:val="Hyperlink"/>
            <w:rFonts w:ascii="Times New Roman" w:hAnsi="Times New Roman"/>
          </w:rPr>
          <w:t>https://doi.org/10.1484/M.DM-EB.3.4987</w:t>
        </w:r>
      </w:hyperlink>
      <w:r w:rsidR="00BE4681" w:rsidRPr="00F32099">
        <w:rPr>
          <w:rFonts w:ascii="Times New Roman" w:hAnsi="Times New Roman"/>
        </w:rPr>
        <w:t>.</w:t>
      </w:r>
    </w:p>
    <w:p w14:paraId="74A5DDB9" w14:textId="05D24DEE" w:rsidR="005A3D4C" w:rsidRPr="00F32099" w:rsidRDefault="00506071" w:rsidP="006C2A5C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 xml:space="preserve">Vita, Regula, Sermo: Eine </w:t>
      </w:r>
      <w:proofErr w:type="spellStart"/>
      <w:r w:rsidR="0044449A" w:rsidRPr="00F32099">
        <w:rPr>
          <w:rFonts w:ascii="Times New Roman" w:hAnsi="Times New Roman"/>
        </w:rPr>
        <w:t>unbekannte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lateinische</w:t>
      </w:r>
      <w:proofErr w:type="spellEnd"/>
      <w:r w:rsidR="0044449A" w:rsidRPr="00F32099">
        <w:rPr>
          <w:rFonts w:ascii="Times New Roman" w:hAnsi="Times New Roman"/>
        </w:rPr>
        <w:t xml:space="preserve"> Vita </w:t>
      </w:r>
      <w:proofErr w:type="spellStart"/>
      <w:r w:rsidR="0044449A" w:rsidRPr="00F32099">
        <w:rPr>
          <w:rFonts w:ascii="Times New Roman" w:hAnsi="Times New Roman"/>
        </w:rPr>
        <w:t>Pacomii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als</w:t>
      </w:r>
      <w:proofErr w:type="spellEnd"/>
      <w:r w:rsidR="0044449A" w:rsidRPr="00F32099">
        <w:rPr>
          <w:rFonts w:ascii="Times New Roman" w:hAnsi="Times New Roman"/>
        </w:rPr>
        <w:t xml:space="preserve"> Lehrtext für </w:t>
      </w:r>
      <w:proofErr w:type="spellStart"/>
      <w:r w:rsidR="0044449A" w:rsidRPr="00F32099">
        <w:rPr>
          <w:rFonts w:ascii="Times New Roman" w:hAnsi="Times New Roman"/>
        </w:rPr>
        <w:t>ungebildete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Mönche</w:t>
      </w:r>
      <w:proofErr w:type="spellEnd"/>
      <w:r w:rsidR="0044449A" w:rsidRPr="00F32099">
        <w:rPr>
          <w:rFonts w:ascii="Times New Roman" w:hAnsi="Times New Roman"/>
        </w:rPr>
        <w:t xml:space="preserve"> und </w:t>
      </w:r>
      <w:proofErr w:type="spellStart"/>
      <w:r w:rsidR="0044449A" w:rsidRPr="00F32099">
        <w:rPr>
          <w:rFonts w:ascii="Times New Roman" w:hAnsi="Times New Roman"/>
        </w:rPr>
        <w:t>als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Traktat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über</w:t>
      </w:r>
      <w:proofErr w:type="spellEnd"/>
      <w:r w:rsidR="0044449A" w:rsidRPr="00F32099">
        <w:rPr>
          <w:rFonts w:ascii="Times New Roman" w:hAnsi="Times New Roman"/>
        </w:rPr>
        <w:t xml:space="preserve"> das </w:t>
      </w:r>
      <w:proofErr w:type="spellStart"/>
      <w:r w:rsidR="0044449A" w:rsidRPr="00F32099">
        <w:rPr>
          <w:rFonts w:ascii="Times New Roman" w:hAnsi="Times New Roman"/>
        </w:rPr>
        <w:t>Sprechen</w:t>
      </w:r>
      <w:proofErr w:type="spellEnd"/>
      <w:r w:rsidR="0044449A" w:rsidRPr="00F32099">
        <w:rPr>
          <w:rFonts w:ascii="Times New Roman" w:hAnsi="Times New Roman"/>
        </w:rPr>
        <w:t>’ (</w:t>
      </w:r>
      <w:proofErr w:type="spellStart"/>
      <w:r w:rsidR="00F85E4F" w:rsidRPr="00F32099">
        <w:rPr>
          <w:rFonts w:ascii="Times New Roman" w:hAnsi="Times New Roman"/>
        </w:rPr>
        <w:t>mit</w:t>
      </w:r>
      <w:proofErr w:type="spellEnd"/>
      <w:r w:rsidR="00F85E4F" w:rsidRPr="00F32099">
        <w:rPr>
          <w:rFonts w:ascii="Times New Roman" w:hAnsi="Times New Roman"/>
        </w:rPr>
        <w:t xml:space="preserve"> </w:t>
      </w:r>
      <w:proofErr w:type="spellStart"/>
      <w:r w:rsidR="00F85E4F" w:rsidRPr="00F32099">
        <w:rPr>
          <w:rFonts w:ascii="Times New Roman" w:hAnsi="Times New Roman"/>
        </w:rPr>
        <w:t>einer</w:t>
      </w:r>
      <w:proofErr w:type="spellEnd"/>
      <w:r w:rsidR="00F85E4F" w:rsidRPr="00F32099">
        <w:rPr>
          <w:rFonts w:ascii="Times New Roman" w:hAnsi="Times New Roman"/>
        </w:rPr>
        <w:t xml:space="preserve"> Edition in Zusammenarbeit </w:t>
      </w:r>
      <w:proofErr w:type="spellStart"/>
      <w:r w:rsidR="00F85E4F" w:rsidRPr="00F32099">
        <w:rPr>
          <w:rFonts w:ascii="Times New Roman" w:hAnsi="Times New Roman"/>
        </w:rPr>
        <w:t>mit</w:t>
      </w:r>
      <w:proofErr w:type="spellEnd"/>
      <w:r w:rsidR="00F85E4F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</w:rPr>
        <w:t>Hildegund Müller)</w:t>
      </w:r>
      <w:r w:rsidR="00BE4681" w:rsidRPr="00F32099">
        <w:rPr>
          <w:rFonts w:ascii="Times New Roman" w:hAnsi="Times New Roman"/>
        </w:rPr>
        <w:t>.”</w:t>
      </w:r>
      <w:r w:rsidR="0044449A" w:rsidRPr="00F32099">
        <w:rPr>
          <w:rFonts w:ascii="Times New Roman" w:hAnsi="Times New Roman"/>
        </w:rPr>
        <w:t xml:space="preserve"> </w:t>
      </w:r>
      <w:bookmarkStart w:id="3" w:name="Band_16"/>
      <w:bookmarkEnd w:id="3"/>
      <w:r w:rsidR="00BE4681" w:rsidRPr="00F32099">
        <w:rPr>
          <w:rFonts w:ascii="Times New Roman" w:hAnsi="Times New Roman"/>
        </w:rPr>
        <w:t xml:space="preserve">In </w:t>
      </w:r>
      <w:proofErr w:type="spellStart"/>
      <w:r w:rsidR="0044449A" w:rsidRPr="00F32099">
        <w:rPr>
          <w:rFonts w:ascii="Times New Roman" w:hAnsi="Times New Roman"/>
          <w:i/>
        </w:rPr>
        <w:t>Zwischen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Niederschrift</w:t>
      </w:r>
      <w:proofErr w:type="spellEnd"/>
      <w:r w:rsidR="0044449A" w:rsidRPr="00F32099">
        <w:rPr>
          <w:rFonts w:ascii="Times New Roman" w:hAnsi="Times New Roman"/>
          <w:i/>
        </w:rPr>
        <w:t xml:space="preserve"> und </w:t>
      </w:r>
      <w:proofErr w:type="spellStart"/>
      <w:r w:rsidR="0044449A" w:rsidRPr="00F32099">
        <w:rPr>
          <w:rFonts w:ascii="Times New Roman" w:hAnsi="Times New Roman"/>
          <w:i/>
        </w:rPr>
        <w:t>Wiederschrift</w:t>
      </w:r>
      <w:proofErr w:type="spellEnd"/>
      <w:r w:rsidR="0044449A" w:rsidRPr="00F32099">
        <w:rPr>
          <w:rFonts w:ascii="Times New Roman" w:hAnsi="Times New Roman"/>
          <w:i/>
        </w:rPr>
        <w:t xml:space="preserve">. </w:t>
      </w:r>
      <w:proofErr w:type="spellStart"/>
      <w:r w:rsidR="0044449A" w:rsidRPr="00F32099">
        <w:rPr>
          <w:rFonts w:ascii="Times New Roman" w:hAnsi="Times New Roman"/>
          <w:i/>
        </w:rPr>
        <w:t>Frühmittelalterliche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Hagiographie</w:t>
      </w:r>
      <w:proofErr w:type="spellEnd"/>
      <w:r w:rsidR="0044449A" w:rsidRPr="00F32099">
        <w:rPr>
          <w:rFonts w:ascii="Times New Roman" w:hAnsi="Times New Roman"/>
          <w:i/>
        </w:rPr>
        <w:t xml:space="preserve"> und </w:t>
      </w:r>
      <w:proofErr w:type="spellStart"/>
      <w:r w:rsidR="0044449A" w:rsidRPr="00F32099">
        <w:rPr>
          <w:rFonts w:ascii="Times New Roman" w:hAnsi="Times New Roman"/>
          <w:i/>
        </w:rPr>
        <w:t>Historiographie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im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Spannungsfeld</w:t>
      </w:r>
      <w:proofErr w:type="spellEnd"/>
      <w:r w:rsidR="0044449A" w:rsidRPr="00F32099">
        <w:rPr>
          <w:rFonts w:ascii="Times New Roman" w:hAnsi="Times New Roman"/>
          <w:i/>
        </w:rPr>
        <w:t xml:space="preserve"> von </w:t>
      </w:r>
      <w:proofErr w:type="spellStart"/>
      <w:r w:rsidR="0044449A" w:rsidRPr="00F32099">
        <w:rPr>
          <w:rFonts w:ascii="Times New Roman" w:hAnsi="Times New Roman"/>
          <w:i/>
        </w:rPr>
        <w:t>Kompendienüberlieferung</w:t>
      </w:r>
      <w:proofErr w:type="spellEnd"/>
      <w:r w:rsidR="0044449A" w:rsidRPr="00F32099">
        <w:rPr>
          <w:rFonts w:ascii="Times New Roman" w:hAnsi="Times New Roman"/>
          <w:i/>
        </w:rPr>
        <w:t xml:space="preserve"> und </w:t>
      </w:r>
      <w:proofErr w:type="spellStart"/>
      <w:r w:rsidR="0044449A" w:rsidRPr="00F32099">
        <w:rPr>
          <w:rFonts w:ascii="Times New Roman" w:hAnsi="Times New Roman"/>
          <w:i/>
        </w:rPr>
        <w:t>Editionstechnik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BE4681" w:rsidRPr="00F32099">
        <w:rPr>
          <w:rFonts w:ascii="Times New Roman" w:hAnsi="Times New Roman"/>
        </w:rPr>
        <w:t>Forschungen</w:t>
      </w:r>
      <w:proofErr w:type="spellEnd"/>
      <w:r w:rsidR="00BE4681" w:rsidRPr="00F32099">
        <w:rPr>
          <w:rFonts w:ascii="Times New Roman" w:hAnsi="Times New Roman"/>
        </w:rPr>
        <w:t xml:space="preserve"> </w:t>
      </w:r>
      <w:proofErr w:type="spellStart"/>
      <w:r w:rsidR="00BE4681" w:rsidRPr="00F32099">
        <w:rPr>
          <w:rFonts w:ascii="Times New Roman" w:hAnsi="Times New Roman"/>
        </w:rPr>
        <w:t>zur</w:t>
      </w:r>
      <w:proofErr w:type="spellEnd"/>
      <w:r w:rsidR="00BE4681" w:rsidRPr="00F32099">
        <w:rPr>
          <w:rFonts w:ascii="Times New Roman" w:hAnsi="Times New Roman"/>
        </w:rPr>
        <w:t xml:space="preserve"> </w:t>
      </w:r>
      <w:proofErr w:type="spellStart"/>
      <w:r w:rsidR="00BE4681" w:rsidRPr="00F32099">
        <w:rPr>
          <w:rFonts w:ascii="Times New Roman" w:hAnsi="Times New Roman"/>
        </w:rPr>
        <w:t>Geschichte</w:t>
      </w:r>
      <w:proofErr w:type="spellEnd"/>
      <w:r w:rsidR="00BE4681" w:rsidRPr="00F32099">
        <w:rPr>
          <w:rFonts w:ascii="Times New Roman" w:hAnsi="Times New Roman"/>
        </w:rPr>
        <w:t xml:space="preserve"> des </w:t>
      </w:r>
      <w:proofErr w:type="spellStart"/>
      <w:r w:rsidR="00BE4681" w:rsidRPr="00F32099">
        <w:rPr>
          <w:rFonts w:ascii="Times New Roman" w:hAnsi="Times New Roman"/>
        </w:rPr>
        <w:t>Mittelalters</w:t>
      </w:r>
      <w:proofErr w:type="spellEnd"/>
      <w:r w:rsidR="00BE4681" w:rsidRPr="00F32099">
        <w:rPr>
          <w:rFonts w:ascii="Times New Roman" w:hAnsi="Times New Roman"/>
        </w:rPr>
        <w:t xml:space="preserve"> 18, edited by Richard Corradini, Max Diesenberger, and Meta Niederkorn-Bruck, 223</w:t>
      </w:r>
      <w:r w:rsidR="009B3339" w:rsidRPr="00F32099">
        <w:rPr>
          <w:rFonts w:ascii="Times New Roman" w:hAnsi="Times New Roman"/>
        </w:rPr>
        <w:t>–</w:t>
      </w:r>
      <w:r w:rsidR="00BE4681" w:rsidRPr="00F32099">
        <w:rPr>
          <w:rFonts w:ascii="Times New Roman" w:hAnsi="Times New Roman"/>
        </w:rPr>
        <w:t xml:space="preserve">72. </w:t>
      </w:r>
      <w:r w:rsidR="003B5169" w:rsidRPr="00F32099">
        <w:rPr>
          <w:rFonts w:ascii="Times New Roman" w:hAnsi="Times New Roman"/>
        </w:rPr>
        <w:t>Vienna</w:t>
      </w:r>
      <w:r w:rsidR="0044449A" w:rsidRPr="00F32099">
        <w:rPr>
          <w:rFonts w:ascii="Times New Roman" w:hAnsi="Times New Roman"/>
        </w:rPr>
        <w:t xml:space="preserve">: Verlag der </w:t>
      </w:r>
      <w:proofErr w:type="spellStart"/>
      <w:r w:rsidR="0044449A" w:rsidRPr="00F32099">
        <w:rPr>
          <w:rFonts w:ascii="Times New Roman" w:hAnsi="Times New Roman"/>
        </w:rPr>
        <w:t>Österreichischen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r w:rsidR="0044449A" w:rsidRPr="00F32099">
        <w:rPr>
          <w:rFonts w:ascii="Times New Roman" w:hAnsi="Times New Roman"/>
        </w:rPr>
        <w:t xml:space="preserve">Akademie der </w:t>
      </w:r>
      <w:proofErr w:type="spellStart"/>
      <w:r w:rsidR="0044449A" w:rsidRPr="00F32099">
        <w:rPr>
          <w:rFonts w:ascii="Times New Roman" w:hAnsi="Times New Roman"/>
        </w:rPr>
        <w:t>Wissenschaften</w:t>
      </w:r>
      <w:proofErr w:type="spellEnd"/>
      <w:r w:rsidR="00BE4681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2010</w:t>
      </w:r>
      <w:r w:rsidR="006C2A5C" w:rsidRPr="00F32099">
        <w:rPr>
          <w:rFonts w:ascii="Times New Roman" w:hAnsi="Times New Roman"/>
        </w:rPr>
        <w:t xml:space="preserve">, </w:t>
      </w:r>
      <w:hyperlink r:id="rId43" w:history="1">
        <w:r w:rsidR="006C2A5C" w:rsidRPr="00F32099">
          <w:rPr>
            <w:rStyle w:val="Hyperlink"/>
            <w:rFonts w:ascii="Times New Roman" w:hAnsi="Times New Roman"/>
          </w:rPr>
          <w:t>https://doi.org/10.1553/0x0024e4e</w:t>
        </w:r>
      </w:hyperlink>
      <w:r w:rsidR="006C2A5C" w:rsidRPr="00F32099">
        <w:rPr>
          <w:rFonts w:ascii="Times New Roman" w:hAnsi="Times New Roman"/>
        </w:rPr>
        <w:t>.</w:t>
      </w:r>
    </w:p>
    <w:p w14:paraId="38590017" w14:textId="2460D340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>On opening and closing the body: Techniques of discipline in early monasticism</w:t>
      </w:r>
      <w:r w:rsidR="008A4A05" w:rsidRPr="00F32099">
        <w:rPr>
          <w:rFonts w:ascii="Times New Roman" w:hAnsi="Times New Roman"/>
        </w:rPr>
        <w:t xml:space="preserve">.” In </w:t>
      </w:r>
      <w:r w:rsidR="0044449A" w:rsidRPr="00F32099">
        <w:rPr>
          <w:rFonts w:ascii="Times New Roman" w:hAnsi="Times New Roman"/>
          <w:i/>
        </w:rPr>
        <w:t>Körper er-</w:t>
      </w:r>
      <w:proofErr w:type="spellStart"/>
      <w:r w:rsidR="0044449A" w:rsidRPr="00F32099">
        <w:rPr>
          <w:rFonts w:ascii="Times New Roman" w:hAnsi="Times New Roman"/>
          <w:i/>
        </w:rPr>
        <w:t>fassen</w:t>
      </w:r>
      <w:proofErr w:type="spellEnd"/>
      <w:r w:rsidR="0044449A" w:rsidRPr="00F32099">
        <w:rPr>
          <w:rFonts w:ascii="Times New Roman" w:hAnsi="Times New Roman"/>
          <w:i/>
        </w:rPr>
        <w:t xml:space="preserve">: </w:t>
      </w:r>
      <w:proofErr w:type="spellStart"/>
      <w:r w:rsidR="0044449A" w:rsidRPr="00F32099">
        <w:rPr>
          <w:rFonts w:ascii="Times New Roman" w:hAnsi="Times New Roman"/>
          <w:i/>
        </w:rPr>
        <w:t>Körpererfahrungen</w:t>
      </w:r>
      <w:proofErr w:type="spellEnd"/>
      <w:r w:rsidR="0044449A" w:rsidRPr="00F32099">
        <w:rPr>
          <w:rFonts w:ascii="Times New Roman" w:hAnsi="Times New Roman"/>
          <w:i/>
        </w:rPr>
        <w:t xml:space="preserve">, </w:t>
      </w:r>
      <w:proofErr w:type="spellStart"/>
      <w:r w:rsidR="0044449A" w:rsidRPr="00F32099">
        <w:rPr>
          <w:rFonts w:ascii="Times New Roman" w:hAnsi="Times New Roman"/>
          <w:i/>
        </w:rPr>
        <w:t>Körpervorstellungen</w:t>
      </w:r>
      <w:proofErr w:type="spellEnd"/>
      <w:r w:rsidR="0044449A" w:rsidRPr="00F32099">
        <w:rPr>
          <w:rFonts w:ascii="Times New Roman" w:hAnsi="Times New Roman"/>
          <w:i/>
        </w:rPr>
        <w:t xml:space="preserve">, </w:t>
      </w:r>
      <w:proofErr w:type="spellStart"/>
      <w:r w:rsidR="0044449A" w:rsidRPr="00F32099">
        <w:rPr>
          <w:rFonts w:ascii="Times New Roman" w:hAnsi="Times New Roman"/>
          <w:i/>
        </w:rPr>
        <w:t>Körperkonzepte</w:t>
      </w:r>
      <w:proofErr w:type="spellEnd"/>
      <w:r w:rsidR="0044449A" w:rsidRPr="00F32099">
        <w:rPr>
          <w:rFonts w:ascii="Times New Roman" w:hAnsi="Times New Roman"/>
        </w:rPr>
        <w:t xml:space="preserve">, </w:t>
      </w:r>
      <w:r w:rsidR="00931CE1" w:rsidRPr="00F32099">
        <w:rPr>
          <w:rFonts w:ascii="Times New Roman" w:hAnsi="Times New Roman"/>
        </w:rPr>
        <w:t xml:space="preserve">edited by </w:t>
      </w:r>
      <w:r w:rsidR="00931CE1" w:rsidRPr="00F32099">
        <w:rPr>
          <w:rFonts w:ascii="Times New Roman" w:hAnsi="Times New Roman"/>
        </w:rPr>
        <w:lastRenderedPageBreak/>
        <w:t>Kordula Schnegg and Elisabeth Grabner-Nie, 89</w:t>
      </w:r>
      <w:r w:rsidR="009B3339" w:rsidRPr="00F32099">
        <w:rPr>
          <w:rFonts w:ascii="Times New Roman" w:hAnsi="Times New Roman"/>
        </w:rPr>
        <w:t>–</w:t>
      </w:r>
      <w:r w:rsidR="00931CE1" w:rsidRPr="00F32099">
        <w:rPr>
          <w:rFonts w:ascii="Times New Roman" w:hAnsi="Times New Roman"/>
        </w:rPr>
        <w:t xml:space="preserve">112. </w:t>
      </w:r>
      <w:r w:rsidR="0044449A" w:rsidRPr="00F32099">
        <w:rPr>
          <w:rFonts w:ascii="Times New Roman" w:hAnsi="Times New Roman"/>
        </w:rPr>
        <w:t>Innsbruck/</w:t>
      </w:r>
      <w:r w:rsidR="003B5169" w:rsidRPr="00F32099">
        <w:rPr>
          <w:rFonts w:ascii="Times New Roman" w:hAnsi="Times New Roman"/>
        </w:rPr>
        <w:t>Vienna</w:t>
      </w:r>
      <w:r w:rsidR="00F85E4F" w:rsidRPr="00F32099">
        <w:rPr>
          <w:rFonts w:ascii="Times New Roman" w:hAnsi="Times New Roman"/>
        </w:rPr>
        <w:t>/</w:t>
      </w:r>
      <w:r w:rsidR="003B5169" w:rsidRPr="00F32099">
        <w:rPr>
          <w:rFonts w:ascii="Times New Roman" w:hAnsi="Times New Roman"/>
        </w:rPr>
        <w:t>Munich</w:t>
      </w:r>
      <w:r w:rsidR="0044449A" w:rsidRPr="00F32099">
        <w:rPr>
          <w:rFonts w:ascii="Times New Roman" w:hAnsi="Times New Roman"/>
        </w:rPr>
        <w:t xml:space="preserve">: </w:t>
      </w:r>
      <w:proofErr w:type="spellStart"/>
      <w:r w:rsidR="0044449A" w:rsidRPr="00F32099">
        <w:rPr>
          <w:rFonts w:ascii="Times New Roman" w:hAnsi="Times New Roman"/>
        </w:rPr>
        <w:t>StudienVerlag</w:t>
      </w:r>
      <w:proofErr w:type="spellEnd"/>
      <w:r w:rsidR="00931CE1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2010</w:t>
      </w:r>
      <w:r w:rsidR="00931CE1" w:rsidRPr="00F32099">
        <w:rPr>
          <w:rFonts w:ascii="Times New Roman" w:hAnsi="Times New Roman"/>
        </w:rPr>
        <w:t>. (</w:t>
      </w:r>
      <w:hyperlink r:id="rId44" w:history="1">
        <w:r w:rsidR="003E7880" w:rsidRPr="00F32099">
          <w:rPr>
            <w:rStyle w:val="Hyperlink"/>
            <w:rFonts w:ascii="Times New Roman" w:hAnsi="Times New Roman"/>
          </w:rPr>
          <w:t>online</w:t>
        </w:r>
        <w:r w:rsidR="00931CE1" w:rsidRPr="00F32099">
          <w:rPr>
            <w:rStyle w:val="Hyperlink"/>
            <w:rFonts w:ascii="Times New Roman" w:hAnsi="Times New Roman"/>
          </w:rPr>
          <w:t>)</w:t>
        </w:r>
      </w:hyperlink>
    </w:p>
    <w:p w14:paraId="59D6A0FF" w14:textId="3BDBE94B" w:rsidR="005A3D4C" w:rsidRPr="00F32099" w:rsidRDefault="00931CE1" w:rsidP="00931CE1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</w:rPr>
        <w:t>“</w:t>
      </w:r>
      <w:r w:rsidR="0044449A" w:rsidRPr="00F32099">
        <w:rPr>
          <w:rFonts w:ascii="Times New Roman" w:hAnsi="Times New Roman"/>
        </w:rPr>
        <w:t xml:space="preserve">A </w:t>
      </w:r>
      <w:proofErr w:type="spellStart"/>
      <w:r w:rsidR="0044449A" w:rsidRPr="00F32099">
        <w:rPr>
          <w:rFonts w:ascii="Times New Roman" w:hAnsi="Times New Roman"/>
        </w:rPr>
        <w:t>Classicising</w:t>
      </w:r>
      <w:proofErr w:type="spellEnd"/>
      <w:r w:rsidR="0044449A" w:rsidRPr="00F32099">
        <w:rPr>
          <w:rFonts w:ascii="Times New Roman" w:hAnsi="Times New Roman"/>
        </w:rPr>
        <w:t xml:space="preserve"> Friar at Work: John of </w:t>
      </w:r>
      <w:proofErr w:type="spellStart"/>
      <w:r w:rsidR="0044449A" w:rsidRPr="00F32099">
        <w:rPr>
          <w:rFonts w:ascii="Times New Roman" w:hAnsi="Times New Roman"/>
        </w:rPr>
        <w:t>Wales’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  <w:iCs/>
        </w:rPr>
        <w:t>Breviloquium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de </w:t>
      </w:r>
      <w:proofErr w:type="spellStart"/>
      <w:r w:rsidR="0044449A" w:rsidRPr="00F32099">
        <w:rPr>
          <w:rFonts w:ascii="Times New Roman" w:hAnsi="Times New Roman"/>
          <w:i/>
          <w:iCs/>
        </w:rPr>
        <w:t>virtutibus</w:t>
      </w:r>
      <w:proofErr w:type="spellEnd"/>
      <w:r w:rsidR="008A4A05" w:rsidRPr="00F32099">
        <w:rPr>
          <w:rFonts w:ascii="Times New Roman" w:hAnsi="Times New Roman"/>
        </w:rPr>
        <w:t xml:space="preserve">.” In </w:t>
      </w:r>
      <w:r w:rsidR="0044449A" w:rsidRPr="00F32099">
        <w:rPr>
          <w:rFonts w:ascii="Times New Roman" w:hAnsi="Times New Roman"/>
          <w:i/>
        </w:rPr>
        <w:t>Christian Humanism. Essays in Honor of Arjo Vanderjagt</w:t>
      </w:r>
      <w:r w:rsidR="003E7880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edited by Alasdair A. MacDonald, </w:t>
      </w:r>
      <w:proofErr w:type="spellStart"/>
      <w:r w:rsidRPr="00F32099">
        <w:rPr>
          <w:rFonts w:ascii="Times New Roman" w:hAnsi="Times New Roman"/>
        </w:rPr>
        <w:t>Zweder</w:t>
      </w:r>
      <w:proofErr w:type="spellEnd"/>
      <w:r w:rsidRPr="00F32099">
        <w:rPr>
          <w:rFonts w:ascii="Times New Roman" w:hAnsi="Times New Roman"/>
        </w:rPr>
        <w:t xml:space="preserve"> von </w:t>
      </w:r>
      <w:proofErr w:type="spellStart"/>
      <w:r w:rsidRPr="00F32099">
        <w:rPr>
          <w:rFonts w:ascii="Times New Roman" w:hAnsi="Times New Roman"/>
        </w:rPr>
        <w:t>Martels</w:t>
      </w:r>
      <w:proofErr w:type="spellEnd"/>
      <w:r w:rsidRPr="00F32099">
        <w:rPr>
          <w:rFonts w:ascii="Times New Roman" w:hAnsi="Times New Roman"/>
        </w:rPr>
        <w:t xml:space="preserve"> and Jan Veenstra, 75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102,</w:t>
      </w:r>
      <w:r w:rsidR="003E7880" w:rsidRPr="00F32099">
        <w:rPr>
          <w:rFonts w:ascii="Times New Roman" w:hAnsi="Times New Roman"/>
        </w:rPr>
        <w:t xml:space="preserve"> Leiden</w:t>
      </w:r>
      <w:r w:rsidR="003A54C9" w:rsidRPr="00F32099">
        <w:rPr>
          <w:rFonts w:ascii="Times New Roman" w:hAnsi="Times New Roman"/>
        </w:rPr>
        <w:t>: Brill</w:t>
      </w:r>
      <w:r w:rsidRPr="00F32099">
        <w:rPr>
          <w:rFonts w:ascii="Times New Roman" w:hAnsi="Times New Roman"/>
        </w:rPr>
        <w:t>,</w:t>
      </w:r>
      <w:r w:rsidR="003E7880" w:rsidRPr="00F32099">
        <w:rPr>
          <w:rFonts w:ascii="Times New Roman" w:hAnsi="Times New Roman"/>
        </w:rPr>
        <w:t xml:space="preserve"> 2009</w:t>
      </w:r>
      <w:r w:rsidR="006C2A5C" w:rsidRPr="00F32099">
        <w:rPr>
          <w:rFonts w:ascii="Times New Roman" w:hAnsi="Times New Roman"/>
        </w:rPr>
        <w:t>,</w:t>
      </w:r>
      <w:r w:rsidR="00815745" w:rsidRPr="00F32099">
        <w:rPr>
          <w:rFonts w:ascii="Times New Roman" w:hAnsi="Times New Roman"/>
        </w:rPr>
        <w:t xml:space="preserve"> </w:t>
      </w:r>
      <w:hyperlink r:id="rId45" w:history="1">
        <w:r w:rsidR="006C2A5C" w:rsidRPr="00F32099">
          <w:rPr>
            <w:rStyle w:val="Hyperlink"/>
            <w:rFonts w:ascii="Times New Roman" w:hAnsi="Times New Roman"/>
          </w:rPr>
          <w:t>https://doi.org/10.1163/9789047429753_006</w:t>
        </w:r>
      </w:hyperlink>
      <w:r w:rsidRPr="00F32099">
        <w:rPr>
          <w:rFonts w:ascii="Times New Roman" w:hAnsi="Times New Roman"/>
        </w:rPr>
        <w:t>. (</w:t>
      </w:r>
      <w:hyperlink r:id="rId46" w:anchor="v=onepage&amp;q=A%20Classicising%20Friar%20at%20Work%3A%20John%20of%20Wales%E2%80%99%20Breviloquium%20de%20virtutibus&amp;f=false" w:history="1">
        <w:r w:rsidRPr="00F32099">
          <w:rPr>
            <w:rStyle w:val="Hyperlink"/>
            <w:rFonts w:ascii="Times New Roman" w:hAnsi="Times New Roman"/>
          </w:rPr>
          <w:t>online</w:t>
        </w:r>
      </w:hyperlink>
      <w:r w:rsidRPr="00F32099">
        <w:rPr>
          <w:rFonts w:ascii="Times New Roman" w:hAnsi="Times New Roman"/>
        </w:rPr>
        <w:t>)</w:t>
      </w:r>
    </w:p>
    <w:p w14:paraId="79F3F130" w14:textId="35880515" w:rsidR="005A3D4C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 xml:space="preserve">Nu </w:t>
      </w:r>
      <w:proofErr w:type="spellStart"/>
      <w:r w:rsidR="0044449A" w:rsidRPr="00F32099">
        <w:rPr>
          <w:rFonts w:ascii="Times New Roman" w:hAnsi="Times New Roman"/>
        </w:rPr>
        <w:t>suln</w:t>
      </w:r>
      <w:proofErr w:type="spellEnd"/>
      <w:r w:rsidR="0044449A" w:rsidRPr="00F32099">
        <w:rPr>
          <w:rFonts w:ascii="Times New Roman" w:hAnsi="Times New Roman"/>
        </w:rPr>
        <w:t xml:space="preserve"> ouch </w:t>
      </w:r>
      <w:proofErr w:type="spellStart"/>
      <w:r w:rsidR="0044449A" w:rsidRPr="00F32099">
        <w:rPr>
          <w:rFonts w:ascii="Times New Roman" w:hAnsi="Times New Roman"/>
        </w:rPr>
        <w:t>wir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gesellen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sîn</w:t>
      </w:r>
      <w:proofErr w:type="spellEnd"/>
      <w:r w:rsidR="0044449A" w:rsidRPr="00F32099">
        <w:rPr>
          <w:rFonts w:ascii="Times New Roman" w:hAnsi="Times New Roman"/>
        </w:rPr>
        <w:t xml:space="preserve"> - </w:t>
      </w:r>
      <w:proofErr w:type="spellStart"/>
      <w:r w:rsidR="0044449A" w:rsidRPr="00F32099">
        <w:rPr>
          <w:rFonts w:ascii="Times New Roman" w:hAnsi="Times New Roman"/>
        </w:rPr>
        <w:t>Über</w:t>
      </w:r>
      <w:proofErr w:type="spellEnd"/>
      <w:r w:rsidR="0044449A" w:rsidRPr="00F32099">
        <w:rPr>
          <w:rFonts w:ascii="Times New Roman" w:hAnsi="Times New Roman"/>
        </w:rPr>
        <w:t xml:space="preserve"> Schönheit, </w:t>
      </w:r>
      <w:proofErr w:type="spellStart"/>
      <w:r w:rsidR="0044449A" w:rsidRPr="00F32099">
        <w:rPr>
          <w:rFonts w:ascii="Times New Roman" w:hAnsi="Times New Roman"/>
        </w:rPr>
        <w:t>Freundschaft</w:t>
      </w:r>
      <w:proofErr w:type="spellEnd"/>
      <w:r w:rsidR="0044449A" w:rsidRPr="00F32099">
        <w:rPr>
          <w:rFonts w:ascii="Times New Roman" w:hAnsi="Times New Roman"/>
        </w:rPr>
        <w:t xml:space="preserve"> und </w:t>
      </w:r>
      <w:proofErr w:type="spellStart"/>
      <w:r w:rsidR="0044449A" w:rsidRPr="00F32099">
        <w:rPr>
          <w:rFonts w:ascii="Times New Roman" w:hAnsi="Times New Roman"/>
        </w:rPr>
        <w:t>mann-männliche</w:t>
      </w:r>
      <w:proofErr w:type="spellEnd"/>
      <w:r w:rsidR="0044449A" w:rsidRPr="00F32099">
        <w:rPr>
          <w:rFonts w:ascii="Times New Roman" w:hAnsi="Times New Roman"/>
        </w:rPr>
        <w:t xml:space="preserve"> Liebe </w:t>
      </w:r>
      <w:proofErr w:type="spellStart"/>
      <w:r w:rsidR="0044449A" w:rsidRPr="00F32099">
        <w:rPr>
          <w:rFonts w:ascii="Times New Roman" w:hAnsi="Times New Roman"/>
        </w:rPr>
        <w:t>im</w:t>
      </w:r>
      <w:proofErr w:type="spellEnd"/>
      <w:r w:rsidR="0044449A" w:rsidRPr="00F32099">
        <w:rPr>
          <w:rFonts w:ascii="Times New Roman" w:hAnsi="Times New Roman"/>
        </w:rPr>
        <w:t xml:space="preserve"> Tristan Gottfri</w:t>
      </w:r>
      <w:r w:rsidR="00F85E4F" w:rsidRPr="00F32099">
        <w:rPr>
          <w:rFonts w:ascii="Times New Roman" w:hAnsi="Times New Roman"/>
        </w:rPr>
        <w:t>ed</w:t>
      </w:r>
      <w:r w:rsidR="00361D24" w:rsidRPr="00F32099">
        <w:rPr>
          <w:rFonts w:ascii="Times New Roman" w:hAnsi="Times New Roman"/>
        </w:rPr>
        <w:t>.</w:t>
      </w:r>
      <w:r w:rsidR="0044449A" w:rsidRPr="00F32099">
        <w:rPr>
          <w:rFonts w:ascii="Times New Roman" w:hAnsi="Times New Roman"/>
        </w:rPr>
        <w:t xml:space="preserve"> von </w:t>
      </w:r>
      <w:proofErr w:type="spellStart"/>
      <w:r w:rsidR="0044449A" w:rsidRPr="00F32099">
        <w:rPr>
          <w:rFonts w:ascii="Times New Roman" w:hAnsi="Times New Roman"/>
        </w:rPr>
        <w:t>Straßburg</w:t>
      </w:r>
      <w:proofErr w:type="spellEnd"/>
      <w:r w:rsidR="008A4A05" w:rsidRPr="00F32099">
        <w:rPr>
          <w:rFonts w:ascii="Times New Roman" w:hAnsi="Times New Roman"/>
        </w:rPr>
        <w:t xml:space="preserve">.” In </w:t>
      </w:r>
      <w:r w:rsidR="00CF6FCC" w:rsidRPr="00F32099">
        <w:rPr>
          <w:rFonts w:ascii="Times New Roman" w:hAnsi="Times New Roman"/>
          <w:i/>
        </w:rPr>
        <w:t>“</w:t>
      </w:r>
      <w:r w:rsidR="0044449A" w:rsidRPr="00F32099">
        <w:rPr>
          <w:rFonts w:ascii="Times New Roman" w:hAnsi="Times New Roman"/>
          <w:i/>
        </w:rPr>
        <w:t xml:space="preserve">Die </w:t>
      </w:r>
      <w:proofErr w:type="spellStart"/>
      <w:r w:rsidR="0044449A" w:rsidRPr="00F32099">
        <w:rPr>
          <w:rFonts w:ascii="Times New Roman" w:hAnsi="Times New Roman"/>
          <w:i/>
        </w:rPr>
        <w:t>sünde</w:t>
      </w:r>
      <w:proofErr w:type="spellEnd"/>
      <w:r w:rsidR="0044449A" w:rsidRPr="00F32099">
        <w:rPr>
          <w:rFonts w:ascii="Times New Roman" w:hAnsi="Times New Roman"/>
          <w:i/>
        </w:rPr>
        <w:t xml:space="preserve">, der </w:t>
      </w:r>
      <w:proofErr w:type="spellStart"/>
      <w:r w:rsidR="0044449A" w:rsidRPr="00F32099">
        <w:rPr>
          <w:rFonts w:ascii="Times New Roman" w:hAnsi="Times New Roman"/>
          <w:i/>
        </w:rPr>
        <w:t>sich</w:t>
      </w:r>
      <w:proofErr w:type="spellEnd"/>
      <w:r w:rsidR="0044449A" w:rsidRPr="00F32099">
        <w:rPr>
          <w:rFonts w:ascii="Times New Roman" w:hAnsi="Times New Roman"/>
          <w:i/>
        </w:rPr>
        <w:t xml:space="preserve"> der </w:t>
      </w:r>
      <w:proofErr w:type="spellStart"/>
      <w:r w:rsidR="0044449A" w:rsidRPr="00F32099">
        <w:rPr>
          <w:rFonts w:ascii="Times New Roman" w:hAnsi="Times New Roman"/>
          <w:i/>
        </w:rPr>
        <w:t>tuivel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schamet</w:t>
      </w:r>
      <w:proofErr w:type="spellEnd"/>
      <w:r w:rsidR="0044449A" w:rsidRPr="00F32099">
        <w:rPr>
          <w:rFonts w:ascii="Times New Roman" w:hAnsi="Times New Roman"/>
          <w:i/>
        </w:rPr>
        <w:t xml:space="preserve"> in der </w:t>
      </w:r>
      <w:proofErr w:type="spellStart"/>
      <w:r w:rsidR="0044449A" w:rsidRPr="00F32099">
        <w:rPr>
          <w:rFonts w:ascii="Times New Roman" w:hAnsi="Times New Roman"/>
          <w:i/>
        </w:rPr>
        <w:t>helle</w:t>
      </w:r>
      <w:proofErr w:type="spellEnd"/>
      <w:r w:rsidR="00CF6FCC" w:rsidRPr="00F32099">
        <w:rPr>
          <w:rFonts w:ascii="Times New Roman" w:hAnsi="Times New Roman"/>
          <w:i/>
        </w:rPr>
        <w:t>”</w:t>
      </w:r>
      <w:r w:rsidR="0044449A" w:rsidRPr="00F32099">
        <w:rPr>
          <w:rFonts w:ascii="Times New Roman" w:hAnsi="Times New Roman"/>
          <w:i/>
        </w:rPr>
        <w:t xml:space="preserve">. </w:t>
      </w:r>
      <w:proofErr w:type="spellStart"/>
      <w:r w:rsidR="0044449A" w:rsidRPr="00F32099">
        <w:rPr>
          <w:rFonts w:ascii="Times New Roman" w:hAnsi="Times New Roman"/>
          <w:i/>
        </w:rPr>
        <w:t>Homosexualität</w:t>
      </w:r>
      <w:proofErr w:type="spellEnd"/>
      <w:r w:rsidR="0044449A" w:rsidRPr="00F32099">
        <w:rPr>
          <w:rFonts w:ascii="Times New Roman" w:hAnsi="Times New Roman"/>
          <w:i/>
        </w:rPr>
        <w:t xml:space="preserve"> in der Kultur des </w:t>
      </w:r>
      <w:proofErr w:type="spellStart"/>
      <w:r w:rsidR="0044449A" w:rsidRPr="00F32099">
        <w:rPr>
          <w:rFonts w:ascii="Times New Roman" w:hAnsi="Times New Roman"/>
          <w:i/>
        </w:rPr>
        <w:t>Mittelalters</w:t>
      </w:r>
      <w:proofErr w:type="spellEnd"/>
      <w:r w:rsidR="0044449A" w:rsidRPr="00F32099">
        <w:rPr>
          <w:rFonts w:ascii="Times New Roman" w:hAnsi="Times New Roman"/>
          <w:i/>
        </w:rPr>
        <w:t xml:space="preserve"> und der </w:t>
      </w:r>
      <w:proofErr w:type="spellStart"/>
      <w:r w:rsidR="0044449A" w:rsidRPr="00F32099">
        <w:rPr>
          <w:rFonts w:ascii="Times New Roman" w:hAnsi="Times New Roman"/>
          <w:i/>
        </w:rPr>
        <w:t>frühen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Neuzeit</w:t>
      </w:r>
      <w:proofErr w:type="spellEnd"/>
      <w:r w:rsidR="00CF6FCC" w:rsidRPr="00F32099">
        <w:rPr>
          <w:rFonts w:ascii="Times New Roman" w:hAnsi="Times New Roman"/>
        </w:rPr>
        <w:t xml:space="preserve">, edited by </w:t>
      </w:r>
      <w:r w:rsidR="00CF6FCC" w:rsidRPr="00F32099">
        <w:rPr>
          <w:rFonts w:ascii="Times New Roman" w:hAnsi="Times New Roman"/>
          <w:color w:val="000000"/>
        </w:rPr>
        <w:t>Lev Mordechai Thoma and Sven Limbeck, 91</w:t>
      </w:r>
      <w:r w:rsidR="009B3339" w:rsidRPr="00F32099">
        <w:rPr>
          <w:rFonts w:ascii="Times New Roman" w:hAnsi="Times New Roman"/>
          <w:color w:val="000000"/>
        </w:rPr>
        <w:t>–</w:t>
      </w:r>
      <w:r w:rsidR="00CF6FCC" w:rsidRPr="00F32099">
        <w:rPr>
          <w:rFonts w:ascii="Times New Roman" w:hAnsi="Times New Roman"/>
          <w:color w:val="000000"/>
        </w:rPr>
        <w:t>121.</w:t>
      </w:r>
      <w:r w:rsidR="0044449A" w:rsidRPr="00F32099">
        <w:rPr>
          <w:rFonts w:ascii="Times New Roman" w:hAnsi="Times New Roman"/>
        </w:rPr>
        <w:t xml:space="preserve"> Stuttgart: </w:t>
      </w:r>
      <w:proofErr w:type="spellStart"/>
      <w:r w:rsidR="0044449A" w:rsidRPr="00F32099">
        <w:rPr>
          <w:rFonts w:ascii="Times New Roman" w:hAnsi="Times New Roman"/>
        </w:rPr>
        <w:t>Thorbecke</w:t>
      </w:r>
      <w:proofErr w:type="spellEnd"/>
      <w:r w:rsidR="0044449A" w:rsidRPr="00F32099">
        <w:rPr>
          <w:rFonts w:ascii="Times New Roman" w:hAnsi="Times New Roman"/>
        </w:rPr>
        <w:t xml:space="preserve"> Verlag</w:t>
      </w:r>
      <w:r w:rsidR="00CF6FCC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2009</w:t>
      </w:r>
      <w:r w:rsidR="00CF6FCC" w:rsidRPr="00F32099">
        <w:rPr>
          <w:rFonts w:ascii="Times New Roman" w:hAnsi="Times New Roman"/>
        </w:rPr>
        <w:t>.</w:t>
      </w:r>
      <w:r w:rsidR="00B13683" w:rsidRPr="00F32099">
        <w:rPr>
          <w:rFonts w:ascii="Times New Roman" w:hAnsi="Times New Roman"/>
        </w:rPr>
        <w:t xml:space="preserve"> </w:t>
      </w:r>
      <w:r w:rsidR="00CF6FCC" w:rsidRPr="00F32099">
        <w:rPr>
          <w:rFonts w:ascii="Times New Roman" w:hAnsi="Times New Roman"/>
        </w:rPr>
        <w:t>(</w:t>
      </w:r>
      <w:hyperlink r:id="rId47" w:history="1">
        <w:r w:rsidR="00B13683" w:rsidRPr="00F32099">
          <w:rPr>
            <w:rStyle w:val="Hyperlink"/>
            <w:rFonts w:ascii="Times New Roman" w:hAnsi="Times New Roman"/>
          </w:rPr>
          <w:t>online</w:t>
        </w:r>
        <w:r w:rsidR="00CF6FCC" w:rsidRPr="00F32099">
          <w:rPr>
            <w:rStyle w:val="Hyperlink"/>
            <w:rFonts w:ascii="Times New Roman" w:hAnsi="Times New Roman"/>
          </w:rPr>
          <w:t>)</w:t>
        </w:r>
      </w:hyperlink>
    </w:p>
    <w:p w14:paraId="72A64D08" w14:textId="7CE6AD0A" w:rsidR="00F74FD5" w:rsidRPr="00F32099" w:rsidRDefault="00506071" w:rsidP="006C2A5C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 xml:space="preserve">Rewriting Benedict: The </w:t>
      </w:r>
      <w:r w:rsidR="0044449A" w:rsidRPr="00F32099">
        <w:rPr>
          <w:rFonts w:ascii="Times New Roman" w:hAnsi="Times New Roman"/>
          <w:i/>
          <w:iCs/>
        </w:rPr>
        <w:t xml:space="preserve">regula cuiusdam </w:t>
      </w:r>
      <w:proofErr w:type="spellStart"/>
      <w:r w:rsidR="0044449A" w:rsidRPr="00F32099">
        <w:rPr>
          <w:rFonts w:ascii="Times New Roman" w:hAnsi="Times New Roman"/>
          <w:i/>
          <w:iCs/>
        </w:rPr>
        <w:t>ad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virgines </w:t>
      </w:r>
      <w:r w:rsidR="0044449A" w:rsidRPr="00F32099">
        <w:rPr>
          <w:rFonts w:ascii="Times New Roman" w:hAnsi="Times New Roman"/>
        </w:rPr>
        <w:t>and intertextuality as tool to construct a monastic identity</w:t>
      </w:r>
      <w:r w:rsidR="00A45B0F" w:rsidRPr="00F32099">
        <w:rPr>
          <w:rFonts w:ascii="Times New Roman" w:hAnsi="Times New Roman"/>
        </w:rPr>
        <w:t>.</w:t>
      </w:r>
      <w:r w:rsidR="00052412" w:rsidRPr="00F32099">
        <w:rPr>
          <w:rFonts w:ascii="Times New Roman" w:hAnsi="Times New Roman"/>
        </w:rPr>
        <w:t>”</w:t>
      </w:r>
      <w:r w:rsidR="00A45B0F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  <w:i/>
          <w:iCs/>
        </w:rPr>
        <w:t>The Journal of Medieval Latin</w:t>
      </w:r>
      <w:r w:rsidR="0044449A" w:rsidRPr="00F32099">
        <w:rPr>
          <w:rFonts w:ascii="Times New Roman" w:hAnsi="Times New Roman"/>
        </w:rPr>
        <w:t xml:space="preserve"> 17 (200</w:t>
      </w:r>
      <w:r w:rsidR="00B13683" w:rsidRPr="00F32099">
        <w:rPr>
          <w:rFonts w:ascii="Times New Roman" w:hAnsi="Times New Roman"/>
        </w:rPr>
        <w:t>7</w:t>
      </w:r>
      <w:r w:rsidR="00052412" w:rsidRPr="00F32099">
        <w:rPr>
          <w:rFonts w:ascii="Times New Roman" w:hAnsi="Times New Roman"/>
        </w:rPr>
        <w:t>/</w:t>
      </w:r>
      <w:r w:rsidR="00B13683" w:rsidRPr="00F32099">
        <w:rPr>
          <w:rFonts w:ascii="Times New Roman" w:hAnsi="Times New Roman"/>
        </w:rPr>
        <w:t>2009)</w:t>
      </w:r>
      <w:r w:rsidR="00052412" w:rsidRPr="00F32099">
        <w:rPr>
          <w:rFonts w:ascii="Times New Roman" w:hAnsi="Times New Roman"/>
        </w:rPr>
        <w:t xml:space="preserve">: </w:t>
      </w:r>
      <w:r w:rsidR="00B13683" w:rsidRPr="00F32099">
        <w:rPr>
          <w:rFonts w:ascii="Times New Roman" w:hAnsi="Times New Roman"/>
        </w:rPr>
        <w:t>313</w:t>
      </w:r>
      <w:r w:rsidR="009B3339" w:rsidRPr="00F32099">
        <w:rPr>
          <w:rFonts w:ascii="Times New Roman" w:hAnsi="Times New Roman"/>
        </w:rPr>
        <w:t>–</w:t>
      </w:r>
      <w:r w:rsidR="00B13683" w:rsidRPr="00F32099">
        <w:rPr>
          <w:rFonts w:ascii="Times New Roman" w:hAnsi="Times New Roman"/>
        </w:rPr>
        <w:t>28</w:t>
      </w:r>
      <w:r w:rsidR="006C2A5C" w:rsidRPr="00F32099">
        <w:rPr>
          <w:rFonts w:ascii="Times New Roman" w:hAnsi="Times New Roman"/>
        </w:rPr>
        <w:t xml:space="preserve">, </w:t>
      </w:r>
      <w:hyperlink r:id="rId48" w:history="1">
        <w:r w:rsidR="006C2A5C" w:rsidRPr="00F32099">
          <w:rPr>
            <w:rStyle w:val="Hyperlink"/>
            <w:rFonts w:ascii="Times New Roman" w:hAnsi="Times New Roman"/>
          </w:rPr>
          <w:t>https://doi.org/10.1484/J.JML.2.305700</w:t>
        </w:r>
      </w:hyperlink>
      <w:r w:rsidR="00815745" w:rsidRPr="00F32099">
        <w:rPr>
          <w:rFonts w:ascii="Times New Roman" w:hAnsi="Times New Roman"/>
        </w:rPr>
        <w:t>.</w:t>
      </w:r>
    </w:p>
    <w:p w14:paraId="705D6E34" w14:textId="08ABD549" w:rsidR="00F74FD5" w:rsidRPr="00F32099" w:rsidRDefault="00506071" w:rsidP="006C2A5C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/>
        </w:rPr>
        <w:t>“</w:t>
      </w:r>
      <w:proofErr w:type="spellStart"/>
      <w:r w:rsidR="0044449A" w:rsidRPr="00F32099">
        <w:rPr>
          <w:rFonts w:ascii="Times New Roman" w:hAnsi="Times New Roman"/>
        </w:rPr>
        <w:t>Organisierte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Keuschheit</w:t>
      </w:r>
      <w:proofErr w:type="spellEnd"/>
      <w:r w:rsidR="0044449A" w:rsidRPr="00F32099">
        <w:rPr>
          <w:rFonts w:ascii="Times New Roman" w:hAnsi="Times New Roman"/>
        </w:rPr>
        <w:t xml:space="preserve"> – </w:t>
      </w:r>
      <w:proofErr w:type="spellStart"/>
      <w:r w:rsidR="0044449A" w:rsidRPr="00F32099">
        <w:rPr>
          <w:rFonts w:ascii="Times New Roman" w:hAnsi="Times New Roman"/>
        </w:rPr>
        <w:t>organisierte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Heiligkeit</w:t>
      </w:r>
      <w:proofErr w:type="spellEnd"/>
      <w:r w:rsidR="0044449A" w:rsidRPr="00F32099">
        <w:rPr>
          <w:rFonts w:ascii="Times New Roman" w:hAnsi="Times New Roman"/>
        </w:rPr>
        <w:t xml:space="preserve">. Individuum und </w:t>
      </w:r>
      <w:proofErr w:type="spellStart"/>
      <w:r w:rsidR="0044449A" w:rsidRPr="00F32099">
        <w:rPr>
          <w:rFonts w:ascii="Times New Roman" w:hAnsi="Times New Roman"/>
        </w:rPr>
        <w:t>Institutionalisierung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im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frühen</w:t>
      </w:r>
      <w:proofErr w:type="spellEnd"/>
      <w:r w:rsidR="0044449A" w:rsidRPr="00F32099">
        <w:rPr>
          <w:rFonts w:ascii="Times New Roman" w:hAnsi="Times New Roman"/>
        </w:rPr>
        <w:t xml:space="preserve"> gallo-</w:t>
      </w:r>
      <w:proofErr w:type="spellStart"/>
      <w:r w:rsidR="0044449A" w:rsidRPr="00F32099">
        <w:rPr>
          <w:rFonts w:ascii="Times New Roman" w:hAnsi="Times New Roman"/>
        </w:rPr>
        <w:t>fränkischen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Klosterwesen</w:t>
      </w:r>
      <w:proofErr w:type="spellEnd"/>
      <w:r w:rsidR="008A4A05" w:rsidRPr="00F32099">
        <w:rPr>
          <w:rFonts w:ascii="Times New Roman" w:hAnsi="Times New Roman"/>
        </w:rPr>
        <w:t xml:space="preserve">.” In </w:t>
      </w:r>
      <w:r w:rsidR="0044449A" w:rsidRPr="00F32099">
        <w:rPr>
          <w:rFonts w:ascii="Times New Roman" w:hAnsi="Times New Roman"/>
          <w:i/>
          <w:iCs/>
        </w:rPr>
        <w:t xml:space="preserve">Das Charisma. </w:t>
      </w:r>
      <w:proofErr w:type="spellStart"/>
      <w:r w:rsidR="0044449A" w:rsidRPr="00F32099">
        <w:rPr>
          <w:rFonts w:ascii="Times New Roman" w:hAnsi="Times New Roman"/>
          <w:i/>
          <w:iCs/>
        </w:rPr>
        <w:t>Funktionen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und </w:t>
      </w:r>
      <w:proofErr w:type="spellStart"/>
      <w:r w:rsidR="0044449A" w:rsidRPr="00F32099">
        <w:rPr>
          <w:rFonts w:ascii="Times New Roman" w:hAnsi="Times New Roman"/>
          <w:i/>
          <w:iCs/>
        </w:rPr>
        <w:t>symbolische</w:t>
      </w:r>
      <w:proofErr w:type="spellEnd"/>
      <w:r w:rsidR="0044449A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  <w:iCs/>
        </w:rPr>
        <w:t>Repräsentation</w:t>
      </w:r>
      <w:proofErr w:type="spellEnd"/>
      <w:r w:rsidR="0044449A" w:rsidRPr="00F32099">
        <w:rPr>
          <w:rFonts w:ascii="Times New Roman" w:hAnsi="Times New Roman"/>
        </w:rPr>
        <w:t xml:space="preserve">, </w:t>
      </w:r>
      <w:r w:rsidR="00052412" w:rsidRPr="00F32099">
        <w:rPr>
          <w:rFonts w:ascii="Times New Roman" w:hAnsi="Times New Roman"/>
        </w:rPr>
        <w:t xml:space="preserve">edited by Pavlina Rychterova, Stefan Seit, and </w:t>
      </w:r>
      <w:proofErr w:type="spellStart"/>
      <w:r w:rsidR="00052412" w:rsidRPr="00F32099">
        <w:rPr>
          <w:rFonts w:ascii="Times New Roman" w:hAnsi="Times New Roman"/>
        </w:rPr>
        <w:t>Raphalea</w:t>
      </w:r>
      <w:proofErr w:type="spellEnd"/>
      <w:r w:rsidR="00052412" w:rsidRPr="00F32099">
        <w:rPr>
          <w:rFonts w:ascii="Times New Roman" w:hAnsi="Times New Roman"/>
        </w:rPr>
        <w:t xml:space="preserve"> Veit, 323</w:t>
      </w:r>
      <w:r w:rsidR="009B3339" w:rsidRPr="00F32099">
        <w:rPr>
          <w:rFonts w:ascii="Times New Roman" w:hAnsi="Times New Roman"/>
        </w:rPr>
        <w:t>–</w:t>
      </w:r>
      <w:r w:rsidR="00052412" w:rsidRPr="00F32099">
        <w:rPr>
          <w:rFonts w:ascii="Times New Roman" w:hAnsi="Times New Roman"/>
        </w:rPr>
        <w:t xml:space="preserve">45. </w:t>
      </w:r>
      <w:r w:rsidR="0044449A" w:rsidRPr="00F32099">
        <w:rPr>
          <w:rFonts w:ascii="Times New Roman" w:hAnsi="Times New Roman"/>
        </w:rPr>
        <w:t>Berlin: Akademie Verlag</w:t>
      </w:r>
      <w:r w:rsidR="00052412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2008</w:t>
      </w:r>
      <w:r w:rsidR="006C2A5C" w:rsidRPr="00F32099">
        <w:rPr>
          <w:rFonts w:ascii="Times New Roman" w:hAnsi="Times New Roman"/>
        </w:rPr>
        <w:t xml:space="preserve">, </w:t>
      </w:r>
      <w:hyperlink r:id="rId49" w:history="1">
        <w:r w:rsidR="006C2A5C" w:rsidRPr="00F32099">
          <w:rPr>
            <w:rStyle w:val="Hyperlink"/>
            <w:rFonts w:ascii="Times New Roman" w:hAnsi="Times New Roman"/>
          </w:rPr>
          <w:t>https://doi.org/10.1524/9783050048550.323</w:t>
        </w:r>
      </w:hyperlink>
      <w:r w:rsidR="00815745" w:rsidRPr="00F32099">
        <w:rPr>
          <w:rFonts w:ascii="Times New Roman" w:hAnsi="Times New Roman"/>
        </w:rPr>
        <w:t>.</w:t>
      </w:r>
    </w:p>
    <w:p w14:paraId="6D9B8995" w14:textId="0B3A9B68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hAnsi="Times New Roman"/>
        </w:rPr>
        <w:t xml:space="preserve">The rule of an Iro-Egyptian Monk in Gaul. Jonas of Bobbio’s </w:t>
      </w:r>
      <w:r w:rsidR="0044449A" w:rsidRPr="00F32099">
        <w:rPr>
          <w:rFonts w:ascii="Times New Roman" w:hAnsi="Times New Roman"/>
          <w:i/>
          <w:iCs/>
        </w:rPr>
        <w:t>Vita Iohannis</w:t>
      </w:r>
      <w:r w:rsidR="0044449A" w:rsidRPr="00F32099">
        <w:rPr>
          <w:rFonts w:ascii="Times New Roman" w:hAnsi="Times New Roman"/>
        </w:rPr>
        <w:t xml:space="preserve"> and the construction of a monastic identity</w:t>
      </w:r>
      <w:r w:rsidR="00A45B0F" w:rsidRPr="00F32099">
        <w:rPr>
          <w:rFonts w:ascii="Times New Roman" w:hAnsi="Times New Roman"/>
        </w:rPr>
        <w:t>.</w:t>
      </w:r>
      <w:r w:rsidR="00BB412C" w:rsidRPr="00F32099">
        <w:rPr>
          <w:rFonts w:ascii="Times New Roman" w:hAnsi="Times New Roman"/>
        </w:rPr>
        <w:t>”</w:t>
      </w:r>
      <w:r w:rsidR="00A45B0F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  <w:i/>
          <w:iCs/>
        </w:rPr>
        <w:t>Revue Mabillon</w:t>
      </w:r>
      <w:r w:rsidR="00DD657F" w:rsidRPr="00F32099">
        <w:rPr>
          <w:rFonts w:ascii="Times New Roman" w:hAnsi="Times New Roman"/>
        </w:rPr>
        <w:t xml:space="preserve"> 80 (2008)</w:t>
      </w:r>
      <w:r w:rsidR="00BB412C" w:rsidRPr="00F32099">
        <w:rPr>
          <w:rFonts w:ascii="Times New Roman" w:hAnsi="Times New Roman"/>
        </w:rPr>
        <w:t>:</w:t>
      </w:r>
      <w:r w:rsidR="000E75DC" w:rsidRPr="00F32099">
        <w:rPr>
          <w:rFonts w:ascii="Times New Roman" w:hAnsi="Times New Roman"/>
        </w:rPr>
        <w:t xml:space="preserve"> </w:t>
      </w:r>
      <w:r w:rsidR="00DD657F" w:rsidRPr="00F32099">
        <w:rPr>
          <w:rFonts w:ascii="Times New Roman" w:hAnsi="Times New Roman"/>
        </w:rPr>
        <w:t>5</w:t>
      </w:r>
      <w:r w:rsidR="009B3339" w:rsidRPr="00F32099">
        <w:rPr>
          <w:rFonts w:ascii="Times New Roman" w:hAnsi="Times New Roman"/>
        </w:rPr>
        <w:t>–</w:t>
      </w:r>
      <w:r w:rsidR="00DD657F" w:rsidRPr="00F32099">
        <w:rPr>
          <w:rFonts w:ascii="Times New Roman" w:hAnsi="Times New Roman"/>
        </w:rPr>
        <w:t>50</w:t>
      </w:r>
      <w:r w:rsidR="0096581A" w:rsidRPr="00F32099">
        <w:rPr>
          <w:rFonts w:ascii="Times New Roman" w:hAnsi="Times New Roman"/>
        </w:rPr>
        <w:t xml:space="preserve">, </w:t>
      </w:r>
      <w:hyperlink r:id="rId50" w:history="1">
        <w:r w:rsidR="0096581A" w:rsidRPr="00F32099">
          <w:rPr>
            <w:rStyle w:val="Hyperlink"/>
            <w:rFonts w:ascii="Times New Roman" w:hAnsi="Times New Roman"/>
          </w:rPr>
          <w:t>https://www.brepolsonline.net/doi/pdf/10.1484/J.RM.5.101158</w:t>
        </w:r>
      </w:hyperlink>
      <w:r w:rsidR="0096581A" w:rsidRPr="00F32099">
        <w:rPr>
          <w:rFonts w:ascii="Times New Roman" w:hAnsi="Times New Roman"/>
        </w:rPr>
        <w:t xml:space="preserve">. </w:t>
      </w:r>
    </w:p>
    <w:p w14:paraId="0E0B6F27" w14:textId="54E2DF77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  <w:color w:val="000000"/>
        </w:rPr>
        <w:t>“</w:t>
      </w:r>
      <w:r w:rsidR="0044449A" w:rsidRPr="00F32099">
        <w:rPr>
          <w:rFonts w:ascii="Times New Roman" w:eastAsia="MS Mincho" w:hAnsi="Times New Roman"/>
        </w:rPr>
        <w:t>Monks, kings and the transformation of sanctity. Jonas of Bobbio and the end of the Holy Man</w:t>
      </w:r>
      <w:r w:rsidR="00A45B0F" w:rsidRPr="00F32099">
        <w:rPr>
          <w:rFonts w:ascii="Times New Roman" w:eastAsia="MS Mincho" w:hAnsi="Times New Roman"/>
        </w:rPr>
        <w:t>.</w:t>
      </w:r>
      <w:r w:rsidR="00BB412C" w:rsidRPr="00F32099">
        <w:rPr>
          <w:rFonts w:ascii="Times New Roman" w:eastAsia="MS Mincho" w:hAnsi="Times New Roman"/>
        </w:rPr>
        <w:t>”</w:t>
      </w:r>
      <w:r w:rsidR="00A45B0F" w:rsidRPr="00F32099">
        <w:rPr>
          <w:rFonts w:ascii="Times New Roman" w:eastAsia="MS Mincho" w:hAnsi="Times New Roman"/>
        </w:rPr>
        <w:t xml:space="preserve"> </w:t>
      </w:r>
      <w:r w:rsidR="0044449A" w:rsidRPr="00F32099">
        <w:rPr>
          <w:rFonts w:ascii="Times New Roman" w:hAnsi="Times New Roman"/>
          <w:i/>
        </w:rPr>
        <w:t>Speculum</w:t>
      </w:r>
      <w:r w:rsidR="001E50A7" w:rsidRPr="00F32099">
        <w:rPr>
          <w:rFonts w:ascii="Times New Roman" w:hAnsi="Times New Roman"/>
        </w:rPr>
        <w:t xml:space="preserve"> 82 (2007)</w:t>
      </w:r>
      <w:r w:rsidR="00BB412C" w:rsidRPr="00F32099">
        <w:rPr>
          <w:rFonts w:ascii="Times New Roman" w:hAnsi="Times New Roman"/>
        </w:rPr>
        <w:t>:</w:t>
      </w:r>
      <w:r w:rsidR="000E75DC" w:rsidRPr="00F32099">
        <w:rPr>
          <w:rFonts w:ascii="Times New Roman" w:hAnsi="Times New Roman"/>
        </w:rPr>
        <w:t xml:space="preserve"> </w:t>
      </w:r>
      <w:r w:rsidR="001E50A7" w:rsidRPr="00F32099">
        <w:rPr>
          <w:rFonts w:ascii="Times New Roman" w:hAnsi="Times New Roman"/>
        </w:rPr>
        <w:t>521</w:t>
      </w:r>
      <w:r w:rsidR="009B3339" w:rsidRPr="00F32099">
        <w:rPr>
          <w:rFonts w:ascii="Times New Roman" w:hAnsi="Times New Roman"/>
        </w:rPr>
        <w:t>–</w:t>
      </w:r>
      <w:r w:rsidR="001E50A7" w:rsidRPr="00F32099">
        <w:rPr>
          <w:rFonts w:ascii="Times New Roman" w:hAnsi="Times New Roman"/>
        </w:rPr>
        <w:t>59</w:t>
      </w:r>
      <w:r w:rsidR="0096581A" w:rsidRPr="00F32099">
        <w:rPr>
          <w:rFonts w:ascii="Times New Roman" w:hAnsi="Times New Roman"/>
        </w:rPr>
        <w:t xml:space="preserve">, </w:t>
      </w:r>
      <w:hyperlink r:id="rId51" w:history="1">
        <w:r w:rsidR="0096581A" w:rsidRPr="00F32099">
          <w:rPr>
            <w:rStyle w:val="Hyperlink"/>
            <w:rFonts w:ascii="Times New Roman" w:hAnsi="Times New Roman"/>
          </w:rPr>
          <w:t>https://www.jstor.org/stable/20466000</w:t>
        </w:r>
      </w:hyperlink>
      <w:r w:rsidR="0096581A" w:rsidRPr="00F32099">
        <w:rPr>
          <w:rFonts w:ascii="Times New Roman" w:hAnsi="Times New Roman"/>
        </w:rPr>
        <w:t>.</w:t>
      </w:r>
    </w:p>
    <w:p w14:paraId="0B748F8A" w14:textId="3F3301C9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</w:rPr>
        <w:t>“</w:t>
      </w:r>
      <w:r w:rsidR="0044449A" w:rsidRPr="00F32099">
        <w:rPr>
          <w:rFonts w:ascii="Times New Roman" w:hAnsi="Times New Roman"/>
        </w:rPr>
        <w:t xml:space="preserve">Van </w:t>
      </w:r>
      <w:proofErr w:type="spellStart"/>
      <w:r w:rsidR="0044449A" w:rsidRPr="00F32099">
        <w:rPr>
          <w:rFonts w:ascii="Times New Roman" w:hAnsi="Times New Roman"/>
        </w:rPr>
        <w:t>liefde</w:t>
      </w:r>
      <w:proofErr w:type="spellEnd"/>
      <w:r w:rsidR="0044449A" w:rsidRPr="00F32099">
        <w:rPr>
          <w:rFonts w:ascii="Times New Roman" w:hAnsi="Times New Roman"/>
        </w:rPr>
        <w:t xml:space="preserve">, </w:t>
      </w:r>
      <w:proofErr w:type="spellStart"/>
      <w:r w:rsidR="0044449A" w:rsidRPr="00F32099">
        <w:rPr>
          <w:rFonts w:ascii="Times New Roman" w:hAnsi="Times New Roman"/>
        </w:rPr>
        <w:t>vrees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zwijgen</w:t>
      </w:r>
      <w:proofErr w:type="spellEnd"/>
      <w:r w:rsidR="0044449A" w:rsidRPr="00F32099">
        <w:rPr>
          <w:rFonts w:ascii="Times New Roman" w:hAnsi="Times New Roman"/>
        </w:rPr>
        <w:t xml:space="preserve">. </w:t>
      </w:r>
      <w:proofErr w:type="spellStart"/>
      <w:r w:rsidR="0044449A" w:rsidRPr="00F32099">
        <w:rPr>
          <w:rFonts w:ascii="Times New Roman" w:hAnsi="Times New Roman"/>
        </w:rPr>
        <w:t>Emoties</w:t>
      </w:r>
      <w:proofErr w:type="spellEnd"/>
      <w:r w:rsidR="0044449A" w:rsidRPr="00F32099">
        <w:rPr>
          <w:rFonts w:ascii="Times New Roman" w:hAnsi="Times New Roman"/>
        </w:rPr>
        <w:t xml:space="preserve"> en ‘</w:t>
      </w:r>
      <w:proofErr w:type="spellStart"/>
      <w:r w:rsidR="0044449A" w:rsidRPr="00F32099">
        <w:rPr>
          <w:rFonts w:ascii="Times New Roman" w:hAnsi="Times New Roman"/>
        </w:rPr>
        <w:t>emotioneel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beleid</w:t>
      </w:r>
      <w:proofErr w:type="spellEnd"/>
      <w:r w:rsidR="0044449A" w:rsidRPr="00F32099">
        <w:rPr>
          <w:rFonts w:ascii="Times New Roman" w:hAnsi="Times New Roman"/>
        </w:rPr>
        <w:t xml:space="preserve">’ in </w:t>
      </w:r>
      <w:proofErr w:type="spellStart"/>
      <w:r w:rsidR="0044449A" w:rsidRPr="00F32099">
        <w:rPr>
          <w:rFonts w:ascii="Times New Roman" w:hAnsi="Times New Roman"/>
        </w:rPr>
        <w:t>vroegmiddeleeuwse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kloosters</w:t>
      </w:r>
      <w:proofErr w:type="spellEnd"/>
      <w:r w:rsidR="00A45B0F" w:rsidRPr="00F32099">
        <w:rPr>
          <w:rFonts w:ascii="Times New Roman" w:hAnsi="Times New Roman"/>
        </w:rPr>
        <w:t xml:space="preserve">. </w:t>
      </w:r>
      <w:proofErr w:type="spellStart"/>
      <w:r w:rsidR="0044449A" w:rsidRPr="00F32099">
        <w:rPr>
          <w:rFonts w:ascii="Times New Roman" w:hAnsi="Times New Roman"/>
          <w:i/>
        </w:rPr>
        <w:t>Groniek</w:t>
      </w:r>
      <w:proofErr w:type="spellEnd"/>
      <w:r w:rsidR="0044449A" w:rsidRPr="00F32099">
        <w:rPr>
          <w:rFonts w:ascii="Times New Roman" w:hAnsi="Times New Roman"/>
          <w:i/>
        </w:rPr>
        <w:t xml:space="preserve">. </w:t>
      </w:r>
      <w:proofErr w:type="spellStart"/>
      <w:r w:rsidR="0044449A" w:rsidRPr="00F32099">
        <w:rPr>
          <w:rFonts w:ascii="Times New Roman" w:hAnsi="Times New Roman"/>
          <w:i/>
        </w:rPr>
        <w:t>Historisch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Tijdschrift</w:t>
      </w:r>
      <w:proofErr w:type="spellEnd"/>
      <w:r w:rsidR="00E9640E" w:rsidRPr="00F32099">
        <w:rPr>
          <w:rFonts w:ascii="Times New Roman" w:hAnsi="Times New Roman"/>
        </w:rPr>
        <w:t xml:space="preserve"> 173 (2006</w:t>
      </w:r>
      <w:r w:rsidR="003C21B8" w:rsidRPr="00F32099">
        <w:rPr>
          <w:rFonts w:ascii="Times New Roman" w:hAnsi="Times New Roman"/>
        </w:rPr>
        <w:t>:</w:t>
      </w:r>
      <w:r w:rsidR="000E75DC" w:rsidRPr="00F32099">
        <w:rPr>
          <w:rFonts w:ascii="Times New Roman" w:hAnsi="Times New Roman"/>
        </w:rPr>
        <w:t xml:space="preserve"> </w:t>
      </w:r>
      <w:r w:rsidR="00E9640E" w:rsidRPr="00F32099">
        <w:rPr>
          <w:rFonts w:ascii="Times New Roman" w:hAnsi="Times New Roman"/>
        </w:rPr>
        <w:t>409</w:t>
      </w:r>
      <w:r w:rsidR="009B3339" w:rsidRPr="00F32099">
        <w:rPr>
          <w:rFonts w:ascii="Times New Roman" w:hAnsi="Times New Roman"/>
        </w:rPr>
        <w:t>–</w:t>
      </w:r>
      <w:r w:rsidR="00E9640E" w:rsidRPr="00F32099">
        <w:rPr>
          <w:rFonts w:ascii="Times New Roman" w:hAnsi="Times New Roman"/>
        </w:rPr>
        <w:t>23</w:t>
      </w:r>
      <w:r w:rsidR="003C21B8" w:rsidRPr="00F32099">
        <w:rPr>
          <w:rFonts w:ascii="Times New Roman" w:hAnsi="Times New Roman"/>
        </w:rPr>
        <w:t xml:space="preserve">, </w:t>
      </w:r>
      <w:hyperlink r:id="rId52" w:history="1">
        <w:r w:rsidR="00E9640E" w:rsidRPr="00F32099">
          <w:rPr>
            <w:rStyle w:val="Hyperlink"/>
            <w:rFonts w:ascii="Times New Roman" w:hAnsi="Times New Roman"/>
          </w:rPr>
          <w:t>online</w:t>
        </w:r>
      </w:hyperlink>
      <w:r w:rsidR="003C21B8" w:rsidRPr="00F32099">
        <w:rPr>
          <w:rFonts w:ascii="Times New Roman" w:hAnsi="Times New Roman"/>
        </w:rPr>
        <w:t>.</w:t>
      </w:r>
    </w:p>
    <w:p w14:paraId="13CAC224" w14:textId="60E9C484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with</w:t>
      </w:r>
      <w:r w:rsidR="00CB11BD" w:rsidRPr="00F32099">
        <w:rPr>
          <w:rFonts w:ascii="Times New Roman" w:hAnsi="Times New Roman"/>
        </w:rPr>
        <w:t xml:space="preserve"> Michiel Verwij: </w:t>
      </w:r>
      <w:r w:rsidRPr="00F32099">
        <w:rPr>
          <w:rFonts w:ascii="Times New Roman" w:hAnsi="Times New Roman"/>
        </w:rPr>
        <w:t>“</w:t>
      </w:r>
      <w:r w:rsidR="0044449A" w:rsidRPr="00F32099">
        <w:rPr>
          <w:rFonts w:ascii="Times New Roman" w:hAnsi="Times New Roman"/>
          <w:i/>
        </w:rPr>
        <w:t xml:space="preserve">Virtus est via ad </w:t>
      </w:r>
      <w:proofErr w:type="spellStart"/>
      <w:r w:rsidR="0044449A" w:rsidRPr="00F32099">
        <w:rPr>
          <w:rFonts w:ascii="Times New Roman" w:hAnsi="Times New Roman"/>
          <w:i/>
        </w:rPr>
        <w:t>gloriam</w:t>
      </w:r>
      <w:proofErr w:type="spellEnd"/>
      <w:r w:rsidR="0044449A" w:rsidRPr="00F32099">
        <w:rPr>
          <w:rFonts w:ascii="Times New Roman" w:hAnsi="Times New Roman"/>
        </w:rPr>
        <w:t>. John of Wales and Michele da Massa in disagreement</w:t>
      </w:r>
      <w:r w:rsidR="00A45B0F" w:rsidRPr="00F32099">
        <w:rPr>
          <w:rFonts w:ascii="Times New Roman" w:hAnsi="Times New Roman"/>
        </w:rPr>
        <w:t>.</w:t>
      </w:r>
      <w:r w:rsidR="00BB412C" w:rsidRPr="00F32099">
        <w:rPr>
          <w:rFonts w:ascii="Times New Roman" w:hAnsi="Times New Roman"/>
        </w:rPr>
        <w:t>”</w:t>
      </w:r>
      <w:r w:rsidR="00A45B0F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  <w:i/>
        </w:rPr>
        <w:t>Franciscan Studies</w:t>
      </w:r>
      <w:r w:rsidR="00B8039C" w:rsidRPr="00F32099">
        <w:rPr>
          <w:rFonts w:ascii="Times New Roman" w:hAnsi="Times New Roman"/>
        </w:rPr>
        <w:t xml:space="preserve"> 63 (2005)</w:t>
      </w:r>
      <w:r w:rsidR="00BB412C" w:rsidRPr="00F32099">
        <w:rPr>
          <w:rFonts w:ascii="Times New Roman" w:hAnsi="Times New Roman"/>
        </w:rPr>
        <w:t>:</w:t>
      </w:r>
      <w:r w:rsidR="000E75DC" w:rsidRPr="00F32099">
        <w:rPr>
          <w:rFonts w:ascii="Times New Roman" w:hAnsi="Times New Roman"/>
        </w:rPr>
        <w:t xml:space="preserve"> </w:t>
      </w:r>
      <w:r w:rsidR="00B8039C" w:rsidRPr="00F32099">
        <w:rPr>
          <w:rFonts w:ascii="Times New Roman" w:hAnsi="Times New Roman"/>
        </w:rPr>
        <w:t>219</w:t>
      </w:r>
      <w:r w:rsidR="009B3339" w:rsidRPr="00F32099">
        <w:rPr>
          <w:rFonts w:ascii="Times New Roman" w:hAnsi="Times New Roman"/>
        </w:rPr>
        <w:t>–</w:t>
      </w:r>
      <w:r w:rsidR="00B8039C" w:rsidRPr="00F32099">
        <w:rPr>
          <w:rFonts w:ascii="Times New Roman" w:hAnsi="Times New Roman"/>
        </w:rPr>
        <w:t>73</w:t>
      </w:r>
      <w:r w:rsidR="003C21B8" w:rsidRPr="00F32099">
        <w:rPr>
          <w:rFonts w:ascii="Times New Roman" w:hAnsi="Times New Roman"/>
        </w:rPr>
        <w:t>,</w:t>
      </w:r>
      <w:r w:rsidR="00B8039C" w:rsidRPr="00F32099">
        <w:rPr>
          <w:rFonts w:ascii="Times New Roman" w:hAnsi="Times New Roman"/>
        </w:rPr>
        <w:t xml:space="preserve"> </w:t>
      </w:r>
      <w:hyperlink r:id="rId53" w:history="1">
        <w:r w:rsidR="00B8039C" w:rsidRPr="00F32099">
          <w:rPr>
            <w:rStyle w:val="Hyperlink"/>
            <w:rFonts w:ascii="Times New Roman" w:hAnsi="Times New Roman"/>
          </w:rPr>
          <w:t>online</w:t>
        </w:r>
      </w:hyperlink>
      <w:r w:rsidR="003C21B8" w:rsidRPr="00F32099">
        <w:rPr>
          <w:rFonts w:ascii="Times New Roman" w:hAnsi="Times New Roman"/>
        </w:rPr>
        <w:t>.</w:t>
      </w:r>
    </w:p>
    <w:p w14:paraId="0B3D6962" w14:textId="36D1826E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“</w:t>
      </w:r>
      <w:proofErr w:type="spellStart"/>
      <w:r w:rsidR="0044449A" w:rsidRPr="00F32099">
        <w:rPr>
          <w:rFonts w:ascii="Times New Roman" w:hAnsi="Times New Roman"/>
        </w:rPr>
        <w:t>Zielzorg</w:t>
      </w:r>
      <w:proofErr w:type="spellEnd"/>
      <w:r w:rsidR="0044449A" w:rsidRPr="00F32099">
        <w:rPr>
          <w:rFonts w:ascii="Times New Roman" w:hAnsi="Times New Roman"/>
        </w:rPr>
        <w:t xml:space="preserve"> met de </w:t>
      </w:r>
      <w:proofErr w:type="spellStart"/>
      <w:r w:rsidR="0044449A" w:rsidRPr="00F32099">
        <w:rPr>
          <w:rFonts w:ascii="Times New Roman" w:hAnsi="Times New Roman"/>
        </w:rPr>
        <w:t>zeven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deugden</w:t>
      </w:r>
      <w:proofErr w:type="spellEnd"/>
      <w:r w:rsidR="0044449A" w:rsidRPr="00F32099">
        <w:rPr>
          <w:rFonts w:ascii="Times New Roman" w:hAnsi="Times New Roman"/>
        </w:rPr>
        <w:t xml:space="preserve">. Thomas of Chobham, Robert Grosseteste </w:t>
      </w:r>
      <w:proofErr w:type="spellStart"/>
      <w:r w:rsidR="0044449A" w:rsidRPr="00F32099">
        <w:rPr>
          <w:rFonts w:ascii="Times New Roman" w:hAnsi="Times New Roman"/>
        </w:rPr>
        <w:t>en</w:t>
      </w:r>
      <w:proofErr w:type="spellEnd"/>
      <w:r w:rsidR="0044449A" w:rsidRPr="00F32099">
        <w:rPr>
          <w:rFonts w:ascii="Times New Roman" w:hAnsi="Times New Roman"/>
        </w:rPr>
        <w:t xml:space="preserve"> de </w:t>
      </w:r>
      <w:proofErr w:type="spellStart"/>
      <w:r w:rsidR="0044449A" w:rsidRPr="00F32099">
        <w:rPr>
          <w:rFonts w:ascii="Times New Roman" w:hAnsi="Times New Roman"/>
        </w:rPr>
        <w:t>rol</w:t>
      </w:r>
      <w:proofErr w:type="spellEnd"/>
      <w:r w:rsidR="0044449A" w:rsidRPr="00F32099">
        <w:rPr>
          <w:rFonts w:ascii="Times New Roman" w:hAnsi="Times New Roman"/>
        </w:rPr>
        <w:t xml:space="preserve"> van </w:t>
      </w:r>
      <w:proofErr w:type="spellStart"/>
      <w:r w:rsidR="0044449A" w:rsidRPr="00F32099">
        <w:rPr>
          <w:rFonts w:ascii="Times New Roman" w:hAnsi="Times New Roman"/>
        </w:rPr>
        <w:t>deugden</w:t>
      </w:r>
      <w:proofErr w:type="spellEnd"/>
      <w:r w:rsidR="0044449A" w:rsidRPr="00F32099">
        <w:rPr>
          <w:rFonts w:ascii="Times New Roman" w:hAnsi="Times New Roman"/>
        </w:rPr>
        <w:t xml:space="preserve"> in pastorale </w:t>
      </w:r>
      <w:proofErr w:type="spellStart"/>
      <w:r w:rsidR="0044449A" w:rsidRPr="00F32099">
        <w:rPr>
          <w:rFonts w:ascii="Times New Roman" w:hAnsi="Times New Roman"/>
        </w:rPr>
        <w:t>zorg</w:t>
      </w:r>
      <w:proofErr w:type="spellEnd"/>
      <w:r w:rsidR="00A45B0F" w:rsidRPr="00F32099">
        <w:rPr>
          <w:rFonts w:ascii="Times New Roman" w:hAnsi="Times New Roman"/>
        </w:rPr>
        <w:t>.</w:t>
      </w:r>
      <w:r w:rsidR="00BB412C" w:rsidRPr="00F32099">
        <w:rPr>
          <w:rFonts w:ascii="Times New Roman" w:hAnsi="Times New Roman"/>
        </w:rPr>
        <w:t>”</w:t>
      </w:r>
      <w:r w:rsidR="00A45B0F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  <w:i/>
        </w:rPr>
        <w:t xml:space="preserve">Millenium, </w:t>
      </w:r>
      <w:proofErr w:type="spellStart"/>
      <w:r w:rsidR="0044449A" w:rsidRPr="00F32099">
        <w:rPr>
          <w:rFonts w:ascii="Times New Roman" w:hAnsi="Times New Roman"/>
          <w:i/>
        </w:rPr>
        <w:t>Tijdschrift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voor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middeleeuwse</w:t>
      </w:r>
      <w:proofErr w:type="spellEnd"/>
      <w:r w:rsidR="0044449A" w:rsidRPr="00F32099">
        <w:rPr>
          <w:rFonts w:ascii="Times New Roman" w:hAnsi="Times New Roman"/>
          <w:i/>
        </w:rPr>
        <w:t xml:space="preserve"> studies </w:t>
      </w:r>
      <w:r w:rsidR="0044449A" w:rsidRPr="00F32099">
        <w:rPr>
          <w:rFonts w:ascii="Times New Roman" w:hAnsi="Times New Roman"/>
        </w:rPr>
        <w:t>19 (2005)</w:t>
      </w:r>
      <w:r w:rsidR="00BB412C" w:rsidRPr="00F32099">
        <w:rPr>
          <w:rFonts w:ascii="Times New Roman" w:hAnsi="Times New Roman"/>
        </w:rPr>
        <w:t>:</w:t>
      </w:r>
      <w:r w:rsidR="000E75DC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</w:rPr>
        <w:t>3</w:t>
      </w:r>
      <w:r w:rsidR="009B3339" w:rsidRPr="00F32099">
        <w:rPr>
          <w:rFonts w:ascii="Times New Roman" w:hAnsi="Times New Roman"/>
        </w:rPr>
        <w:t>–</w:t>
      </w:r>
      <w:r w:rsidR="0044449A" w:rsidRPr="00F32099">
        <w:rPr>
          <w:rFonts w:ascii="Times New Roman" w:hAnsi="Times New Roman"/>
        </w:rPr>
        <w:t>23.</w:t>
      </w:r>
    </w:p>
    <w:p w14:paraId="2346E1DB" w14:textId="00FF6149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</w:rPr>
        <w:t>“</w:t>
      </w:r>
      <w:proofErr w:type="spellStart"/>
      <w:r w:rsidR="0044449A" w:rsidRPr="00F32099">
        <w:rPr>
          <w:rFonts w:ascii="Times New Roman" w:hAnsi="Times New Roman"/>
        </w:rPr>
        <w:t>Waarom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deugden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interessanter</w:t>
      </w:r>
      <w:proofErr w:type="spellEnd"/>
      <w:r w:rsidR="0044449A" w:rsidRPr="00F32099">
        <w:rPr>
          <w:rFonts w:ascii="Times New Roman" w:hAnsi="Times New Roman"/>
        </w:rPr>
        <w:t xml:space="preserve"> dan </w:t>
      </w:r>
      <w:proofErr w:type="spellStart"/>
      <w:r w:rsidR="0044449A" w:rsidRPr="00F32099">
        <w:rPr>
          <w:rFonts w:ascii="Times New Roman" w:hAnsi="Times New Roman"/>
        </w:rPr>
        <w:t>zonden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zijn</w:t>
      </w:r>
      <w:proofErr w:type="spellEnd"/>
      <w:r w:rsidR="0044449A" w:rsidRPr="00F32099">
        <w:rPr>
          <w:rFonts w:ascii="Times New Roman" w:hAnsi="Times New Roman"/>
        </w:rPr>
        <w:t xml:space="preserve">. Een </w:t>
      </w:r>
      <w:proofErr w:type="spellStart"/>
      <w:r w:rsidR="0044449A" w:rsidRPr="00F32099">
        <w:rPr>
          <w:rFonts w:ascii="Times New Roman" w:hAnsi="Times New Roman"/>
        </w:rPr>
        <w:t>kleine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speurtocht</w:t>
      </w:r>
      <w:proofErr w:type="spellEnd"/>
      <w:r w:rsidR="0044449A" w:rsidRPr="00F32099">
        <w:rPr>
          <w:rFonts w:ascii="Times New Roman" w:hAnsi="Times New Roman"/>
        </w:rPr>
        <w:t xml:space="preserve"> door de </w:t>
      </w:r>
      <w:proofErr w:type="spellStart"/>
      <w:r w:rsidR="0044449A" w:rsidRPr="00F32099">
        <w:rPr>
          <w:rFonts w:ascii="Times New Roman" w:hAnsi="Times New Roman"/>
        </w:rPr>
        <w:t>middeleeuwse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cultuur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denkwereld</w:t>
      </w:r>
      <w:proofErr w:type="spellEnd"/>
      <w:r w:rsidR="00A45B0F" w:rsidRPr="00F32099">
        <w:rPr>
          <w:rFonts w:ascii="Times New Roman" w:hAnsi="Times New Roman"/>
        </w:rPr>
        <w:t>.</w:t>
      </w:r>
      <w:r w:rsidR="00BB412C" w:rsidRPr="00F32099">
        <w:rPr>
          <w:rFonts w:ascii="Times New Roman" w:hAnsi="Times New Roman"/>
        </w:rPr>
        <w:t>”</w:t>
      </w:r>
      <w:r w:rsidR="00A45B0F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  <w:i/>
        </w:rPr>
        <w:t xml:space="preserve">Madoc. </w:t>
      </w:r>
      <w:proofErr w:type="spellStart"/>
      <w:r w:rsidR="0044449A" w:rsidRPr="00F32099">
        <w:rPr>
          <w:rFonts w:ascii="Times New Roman" w:hAnsi="Times New Roman"/>
          <w:i/>
        </w:rPr>
        <w:t>Tijdschrift</w:t>
      </w:r>
      <w:proofErr w:type="spellEnd"/>
      <w:r w:rsidR="0044449A" w:rsidRPr="00F32099">
        <w:rPr>
          <w:rFonts w:ascii="Times New Roman" w:hAnsi="Times New Roman"/>
          <w:i/>
        </w:rPr>
        <w:t xml:space="preserve"> over de </w:t>
      </w:r>
      <w:proofErr w:type="spellStart"/>
      <w:r w:rsidR="0044449A" w:rsidRPr="00F32099">
        <w:rPr>
          <w:rFonts w:ascii="Times New Roman" w:hAnsi="Times New Roman"/>
          <w:i/>
        </w:rPr>
        <w:t>middeleeuwen</w:t>
      </w:r>
      <w:proofErr w:type="spellEnd"/>
      <w:r w:rsidR="008A6C4C" w:rsidRPr="00F32099">
        <w:rPr>
          <w:rFonts w:ascii="Times New Roman" w:hAnsi="Times New Roman"/>
        </w:rPr>
        <w:t xml:space="preserve"> 19</w:t>
      </w:r>
      <w:r w:rsidR="00BB412C" w:rsidRPr="00F32099">
        <w:rPr>
          <w:rFonts w:ascii="Times New Roman" w:hAnsi="Times New Roman"/>
        </w:rPr>
        <w:t>, no. 3</w:t>
      </w:r>
      <w:r w:rsidR="008A6C4C" w:rsidRPr="00F32099">
        <w:rPr>
          <w:rFonts w:ascii="Times New Roman" w:hAnsi="Times New Roman"/>
        </w:rPr>
        <w:t xml:space="preserve"> (2005)</w:t>
      </w:r>
      <w:r w:rsidR="00BB412C" w:rsidRPr="00F32099">
        <w:rPr>
          <w:rFonts w:ascii="Times New Roman" w:hAnsi="Times New Roman"/>
        </w:rPr>
        <w:t>:</w:t>
      </w:r>
      <w:r w:rsidR="000E75DC" w:rsidRPr="00F32099">
        <w:rPr>
          <w:rFonts w:ascii="Times New Roman" w:hAnsi="Times New Roman"/>
        </w:rPr>
        <w:t xml:space="preserve"> </w:t>
      </w:r>
      <w:r w:rsidR="008A6C4C" w:rsidRPr="00F32099">
        <w:rPr>
          <w:rFonts w:ascii="Times New Roman" w:hAnsi="Times New Roman"/>
        </w:rPr>
        <w:t>130</w:t>
      </w:r>
      <w:r w:rsidR="009B3339" w:rsidRPr="00F32099">
        <w:rPr>
          <w:rFonts w:ascii="Times New Roman" w:hAnsi="Times New Roman"/>
        </w:rPr>
        <w:t>–</w:t>
      </w:r>
      <w:r w:rsidR="008A6C4C" w:rsidRPr="00F32099">
        <w:rPr>
          <w:rFonts w:ascii="Times New Roman" w:hAnsi="Times New Roman"/>
        </w:rPr>
        <w:t>38</w:t>
      </w:r>
      <w:r w:rsidR="003C21B8" w:rsidRPr="00F32099">
        <w:rPr>
          <w:rFonts w:ascii="Times New Roman" w:hAnsi="Times New Roman"/>
        </w:rPr>
        <w:t xml:space="preserve">, </w:t>
      </w:r>
      <w:hyperlink r:id="rId54" w:history="1">
        <w:r w:rsidR="00BB412C" w:rsidRPr="00F32099">
          <w:rPr>
            <w:rStyle w:val="Hyperlink"/>
            <w:rFonts w:ascii="Times New Roman" w:hAnsi="Times New Roman"/>
          </w:rPr>
          <w:t>o</w:t>
        </w:r>
        <w:r w:rsidR="008A6C4C" w:rsidRPr="00F32099">
          <w:rPr>
            <w:rStyle w:val="Hyperlink"/>
            <w:rFonts w:ascii="Times New Roman" w:hAnsi="Times New Roman"/>
          </w:rPr>
          <w:t>nline</w:t>
        </w:r>
      </w:hyperlink>
      <w:r w:rsidR="003C21B8" w:rsidRPr="00F32099">
        <w:rPr>
          <w:rFonts w:ascii="Times New Roman" w:hAnsi="Times New Roman"/>
        </w:rPr>
        <w:t>.</w:t>
      </w:r>
    </w:p>
    <w:p w14:paraId="596F180D" w14:textId="287FD846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</w:rPr>
        <w:t>“</w:t>
      </w:r>
      <w:r w:rsidR="0044449A" w:rsidRPr="00F32099">
        <w:rPr>
          <w:rFonts w:ascii="Times New Roman" w:hAnsi="Times New Roman"/>
        </w:rPr>
        <w:t>Encounters between monks and demons</w:t>
      </w:r>
      <w:r w:rsidR="008A4A05" w:rsidRPr="00F32099">
        <w:rPr>
          <w:rFonts w:ascii="Times New Roman" w:hAnsi="Times New Roman"/>
        </w:rPr>
        <w:t xml:space="preserve">.” In </w:t>
      </w:r>
      <w:r w:rsidR="0044449A" w:rsidRPr="00F32099">
        <w:rPr>
          <w:rFonts w:ascii="Times New Roman" w:hAnsi="Times New Roman"/>
          <w:i/>
        </w:rPr>
        <w:t>Miracles and the Miraculous in Medieval Latin and Germanic Literature</w:t>
      </w:r>
      <w:r w:rsidR="00BB412C" w:rsidRPr="00F32099">
        <w:rPr>
          <w:rFonts w:ascii="Times New Roman" w:hAnsi="Times New Roman"/>
          <w:iCs/>
        </w:rPr>
        <w:t xml:space="preserve">. Germania Latina 5, edited by </w:t>
      </w:r>
      <w:r w:rsidR="00BB412C" w:rsidRPr="00F32099">
        <w:rPr>
          <w:rFonts w:ascii="Times New Roman" w:hAnsi="Times New Roman"/>
        </w:rPr>
        <w:t>Harbus, Tette Hofstra, and Karin Olsen, 51</w:t>
      </w:r>
      <w:r w:rsidR="009B3339" w:rsidRPr="00F32099">
        <w:rPr>
          <w:rFonts w:ascii="Times New Roman" w:hAnsi="Times New Roman"/>
        </w:rPr>
        <w:t>–</w:t>
      </w:r>
      <w:r w:rsidR="00BB412C" w:rsidRPr="00F32099">
        <w:rPr>
          <w:rFonts w:ascii="Times New Roman" w:hAnsi="Times New Roman"/>
        </w:rPr>
        <w:t>67</w:t>
      </w:r>
      <w:r w:rsidR="0044449A" w:rsidRPr="00F32099">
        <w:rPr>
          <w:rFonts w:ascii="Times New Roman" w:hAnsi="Times New Roman"/>
        </w:rPr>
        <w:t xml:space="preserve">, </w:t>
      </w:r>
      <w:r w:rsidR="00302695" w:rsidRPr="00F32099">
        <w:rPr>
          <w:rFonts w:ascii="Times New Roman" w:hAnsi="Times New Roman"/>
        </w:rPr>
        <w:t>Leuven: Peeters</w:t>
      </w:r>
      <w:r w:rsidR="00BB412C" w:rsidRPr="00F32099">
        <w:rPr>
          <w:rFonts w:ascii="Times New Roman" w:hAnsi="Times New Roman"/>
        </w:rPr>
        <w:t>,</w:t>
      </w:r>
      <w:r w:rsidR="00302695" w:rsidRPr="00F32099">
        <w:rPr>
          <w:rFonts w:ascii="Times New Roman" w:hAnsi="Times New Roman"/>
        </w:rPr>
        <w:t xml:space="preserve"> 2004</w:t>
      </w:r>
      <w:r w:rsidR="003C21B8" w:rsidRPr="00F32099">
        <w:rPr>
          <w:rFonts w:ascii="Times New Roman" w:hAnsi="Times New Roman"/>
        </w:rPr>
        <w:t xml:space="preserve">, </w:t>
      </w:r>
      <w:hyperlink r:id="rId55" w:history="1">
        <w:r w:rsidR="00302695" w:rsidRPr="00F32099">
          <w:rPr>
            <w:rStyle w:val="Hyperlink"/>
            <w:rFonts w:ascii="Times New Roman" w:hAnsi="Times New Roman"/>
          </w:rPr>
          <w:t>online</w:t>
        </w:r>
        <w:r w:rsidR="003C21B8" w:rsidRPr="00F32099">
          <w:rPr>
            <w:rStyle w:val="Hyperlink"/>
            <w:rFonts w:ascii="Times New Roman" w:hAnsi="Times New Roman"/>
            <w:u w:val="none"/>
          </w:rPr>
          <w:t>.</w:t>
        </w:r>
      </w:hyperlink>
    </w:p>
    <w:p w14:paraId="12841536" w14:textId="40237DF0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“</w:t>
      </w:r>
      <w:r w:rsidR="0044449A" w:rsidRPr="00F32099">
        <w:rPr>
          <w:rFonts w:ascii="Times New Roman" w:hAnsi="Times New Roman"/>
        </w:rPr>
        <w:t>Virtues and vices in early texts on pastoral care</w:t>
      </w:r>
      <w:r w:rsidR="00A45B0F" w:rsidRPr="00F32099">
        <w:rPr>
          <w:rFonts w:ascii="Times New Roman" w:hAnsi="Times New Roman"/>
        </w:rPr>
        <w:t>.</w:t>
      </w:r>
      <w:r w:rsidR="00B746AB" w:rsidRPr="00F32099">
        <w:rPr>
          <w:rFonts w:ascii="Times New Roman" w:hAnsi="Times New Roman"/>
        </w:rPr>
        <w:t>”</w:t>
      </w:r>
      <w:r w:rsidR="00A45B0F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  <w:i/>
        </w:rPr>
        <w:t>Franciscan Studies</w:t>
      </w:r>
      <w:r w:rsidR="0044449A" w:rsidRPr="00F32099">
        <w:rPr>
          <w:rFonts w:ascii="Times New Roman" w:hAnsi="Times New Roman"/>
          <w:iCs/>
        </w:rPr>
        <w:t xml:space="preserve"> </w:t>
      </w:r>
      <w:r w:rsidR="0044449A" w:rsidRPr="00F32099">
        <w:rPr>
          <w:rFonts w:ascii="Times New Roman" w:hAnsi="Times New Roman"/>
          <w:color w:val="000000"/>
        </w:rPr>
        <w:t>62 (2004)</w:t>
      </w:r>
      <w:r w:rsidR="00B746AB" w:rsidRPr="00F32099">
        <w:rPr>
          <w:rFonts w:ascii="Times New Roman" w:hAnsi="Times New Roman"/>
          <w:color w:val="000000"/>
        </w:rPr>
        <w:t>:</w:t>
      </w:r>
      <w:r w:rsidR="000E75DC" w:rsidRPr="00F32099">
        <w:rPr>
          <w:rFonts w:ascii="Times New Roman" w:hAnsi="Times New Roman"/>
          <w:color w:val="000000"/>
        </w:rPr>
        <w:t xml:space="preserve"> </w:t>
      </w:r>
      <w:r w:rsidR="0044449A" w:rsidRPr="00F32099">
        <w:rPr>
          <w:rFonts w:ascii="Times New Roman" w:hAnsi="Times New Roman"/>
          <w:color w:val="000000"/>
        </w:rPr>
        <w:t>193</w:t>
      </w:r>
      <w:r w:rsidR="009B3339" w:rsidRPr="00F32099">
        <w:rPr>
          <w:rFonts w:ascii="Times New Roman" w:hAnsi="Times New Roman"/>
          <w:color w:val="000000"/>
        </w:rPr>
        <w:t>–</w:t>
      </w:r>
      <w:r w:rsidR="0044449A" w:rsidRPr="00F32099">
        <w:rPr>
          <w:rFonts w:ascii="Times New Roman" w:hAnsi="Times New Roman"/>
          <w:color w:val="000000"/>
        </w:rPr>
        <w:t>223</w:t>
      </w:r>
      <w:r w:rsidR="003C21B8" w:rsidRPr="00F32099">
        <w:rPr>
          <w:rFonts w:ascii="Times New Roman" w:hAnsi="Times New Roman"/>
          <w:color w:val="000000"/>
        </w:rPr>
        <w:t>,</w:t>
      </w:r>
      <w:r w:rsidR="00BB412C" w:rsidRPr="00F32099">
        <w:rPr>
          <w:rFonts w:ascii="Times New Roman" w:hAnsi="Times New Roman"/>
          <w:color w:val="000000"/>
        </w:rPr>
        <w:t xml:space="preserve"> </w:t>
      </w:r>
      <w:hyperlink r:id="rId56" w:history="1">
        <w:r w:rsidR="00F85E4F" w:rsidRPr="00F32099">
          <w:rPr>
            <w:rStyle w:val="Hyperlink"/>
            <w:rFonts w:ascii="Times New Roman" w:hAnsi="Times New Roman"/>
          </w:rPr>
          <w:t>online</w:t>
        </w:r>
      </w:hyperlink>
      <w:r w:rsidR="003C21B8" w:rsidRPr="00F32099">
        <w:rPr>
          <w:rFonts w:ascii="Times New Roman" w:hAnsi="Times New Roman"/>
        </w:rPr>
        <w:t>.</w:t>
      </w:r>
    </w:p>
    <w:p w14:paraId="609A7765" w14:textId="0BE4DC81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“</w:t>
      </w:r>
      <w:r w:rsidR="0044449A" w:rsidRPr="00F32099">
        <w:rPr>
          <w:rFonts w:ascii="Times New Roman" w:hAnsi="Times New Roman"/>
        </w:rPr>
        <w:t xml:space="preserve">Radboud was </w:t>
      </w:r>
      <w:proofErr w:type="spellStart"/>
      <w:r w:rsidR="0044449A" w:rsidRPr="00F32099">
        <w:rPr>
          <w:rFonts w:ascii="Times New Roman" w:hAnsi="Times New Roman"/>
        </w:rPr>
        <w:t>behalve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bisschop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ook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nog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eens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een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groot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geleerde</w:t>
      </w:r>
      <w:proofErr w:type="spellEnd"/>
      <w:r w:rsidR="0044449A" w:rsidRPr="00F32099">
        <w:rPr>
          <w:rFonts w:ascii="Times New Roman" w:hAnsi="Times New Roman"/>
        </w:rPr>
        <w:t xml:space="preserve">… De </w:t>
      </w:r>
      <w:proofErr w:type="spellStart"/>
      <w:r w:rsidR="0044449A" w:rsidRPr="00F32099">
        <w:rPr>
          <w:rFonts w:ascii="Times New Roman" w:hAnsi="Times New Roman"/>
        </w:rPr>
        <w:t>heilige</w:t>
      </w:r>
      <w:proofErr w:type="spellEnd"/>
      <w:r w:rsidR="0044449A" w:rsidRPr="00F32099">
        <w:rPr>
          <w:rFonts w:ascii="Times New Roman" w:hAnsi="Times New Roman"/>
        </w:rPr>
        <w:t xml:space="preserve"> Radbod van Deventer </w:t>
      </w:r>
      <w:proofErr w:type="spellStart"/>
      <w:r w:rsidR="0044449A" w:rsidRPr="00F32099">
        <w:rPr>
          <w:rFonts w:ascii="Times New Roman" w:hAnsi="Times New Roman"/>
        </w:rPr>
        <w:t>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zijn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geleerdheid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kritisch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bekeken</w:t>
      </w:r>
      <w:proofErr w:type="spellEnd"/>
      <w:r w:rsidR="00A45B0F" w:rsidRPr="00F32099">
        <w:rPr>
          <w:rFonts w:ascii="Times New Roman" w:hAnsi="Times New Roman"/>
        </w:rPr>
        <w:t>.</w:t>
      </w:r>
      <w:r w:rsidR="00B746AB" w:rsidRPr="00F32099">
        <w:rPr>
          <w:rFonts w:ascii="Times New Roman" w:hAnsi="Times New Roman"/>
        </w:rPr>
        <w:t>”</w:t>
      </w:r>
      <w:r w:rsidR="00A45B0F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  <w:i/>
        </w:rPr>
        <w:t>ET VT</w:t>
      </w:r>
      <w:r w:rsidR="00F85E4F" w:rsidRPr="00F32099">
        <w:rPr>
          <w:rFonts w:ascii="Times New Roman" w:hAnsi="Times New Roman"/>
        </w:rPr>
        <w:t xml:space="preserve"> </w:t>
      </w:r>
      <w:r w:rsidR="00BC2BCD" w:rsidRPr="00F32099">
        <w:rPr>
          <w:rFonts w:ascii="Times New Roman" w:hAnsi="Times New Roman"/>
        </w:rPr>
        <w:t xml:space="preserve">23 </w:t>
      </w:r>
      <w:r w:rsidR="0044449A" w:rsidRPr="00F32099">
        <w:rPr>
          <w:rFonts w:ascii="Times New Roman" w:hAnsi="Times New Roman"/>
        </w:rPr>
        <w:t>(2004)</w:t>
      </w:r>
      <w:r w:rsidR="00B746AB" w:rsidRPr="00F32099">
        <w:rPr>
          <w:rFonts w:ascii="Times New Roman" w:hAnsi="Times New Roman"/>
        </w:rPr>
        <w:t>:</w:t>
      </w:r>
      <w:r w:rsidR="000E75DC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</w:rPr>
        <w:t>83</w:t>
      </w:r>
      <w:r w:rsidR="009B3339" w:rsidRPr="00F32099">
        <w:rPr>
          <w:rFonts w:ascii="Times New Roman" w:hAnsi="Times New Roman"/>
        </w:rPr>
        <w:t>–</w:t>
      </w:r>
      <w:r w:rsidR="0044449A" w:rsidRPr="00F32099">
        <w:rPr>
          <w:rFonts w:ascii="Times New Roman" w:hAnsi="Times New Roman"/>
        </w:rPr>
        <w:t>97.</w:t>
      </w:r>
    </w:p>
    <w:p w14:paraId="503F0A75" w14:textId="2926127A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lastRenderedPageBreak/>
        <w:t>“</w:t>
      </w:r>
      <w:r w:rsidR="0044449A" w:rsidRPr="00F32099">
        <w:rPr>
          <w:rFonts w:ascii="Times New Roman" w:hAnsi="Times New Roman"/>
        </w:rPr>
        <w:t xml:space="preserve">Was </w:t>
      </w:r>
      <w:proofErr w:type="spellStart"/>
      <w:r w:rsidR="0044449A" w:rsidRPr="00F32099">
        <w:rPr>
          <w:rFonts w:ascii="Times New Roman" w:hAnsi="Times New Roman"/>
        </w:rPr>
        <w:t>bedeutet</w:t>
      </w:r>
      <w:proofErr w:type="spellEnd"/>
      <w:r w:rsidR="0044449A" w:rsidRPr="00F32099">
        <w:rPr>
          <w:rFonts w:ascii="Times New Roman" w:hAnsi="Times New Roman"/>
        </w:rPr>
        <w:t xml:space="preserve"> Regula Columbani?</w:t>
      </w:r>
      <w:r w:rsidR="008A4A05" w:rsidRPr="00F32099">
        <w:rPr>
          <w:rFonts w:ascii="Times New Roman" w:hAnsi="Times New Roman"/>
        </w:rPr>
        <w:t xml:space="preserve">” In </w:t>
      </w:r>
      <w:r w:rsidR="0044449A" w:rsidRPr="00F32099">
        <w:rPr>
          <w:rFonts w:ascii="Times New Roman" w:hAnsi="Times New Roman"/>
          <w:i/>
        </w:rPr>
        <w:t xml:space="preserve">Integration und Herrschaft. </w:t>
      </w:r>
      <w:proofErr w:type="spellStart"/>
      <w:r w:rsidR="0044449A" w:rsidRPr="00F32099">
        <w:rPr>
          <w:rFonts w:ascii="Times New Roman" w:hAnsi="Times New Roman"/>
          <w:i/>
        </w:rPr>
        <w:t>Ethnische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Identitäten</w:t>
      </w:r>
      <w:proofErr w:type="spellEnd"/>
      <w:r w:rsidR="0044449A" w:rsidRPr="00F32099">
        <w:rPr>
          <w:rFonts w:ascii="Times New Roman" w:hAnsi="Times New Roman"/>
          <w:i/>
        </w:rPr>
        <w:t xml:space="preserve"> und </w:t>
      </w:r>
      <w:proofErr w:type="spellStart"/>
      <w:r w:rsidR="0044449A" w:rsidRPr="00F32099">
        <w:rPr>
          <w:rFonts w:ascii="Times New Roman" w:hAnsi="Times New Roman"/>
          <w:i/>
        </w:rPr>
        <w:t>soziale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Organisation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im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Frühmittelalter</w:t>
      </w:r>
      <w:proofErr w:type="spellEnd"/>
      <w:r w:rsidR="00B746AB" w:rsidRPr="00F32099">
        <w:rPr>
          <w:rFonts w:ascii="Times New Roman" w:hAnsi="Times New Roman"/>
          <w:iCs/>
        </w:rPr>
        <w:t xml:space="preserve">, </w:t>
      </w:r>
      <w:proofErr w:type="spellStart"/>
      <w:r w:rsidR="00B746AB" w:rsidRPr="00F32099">
        <w:rPr>
          <w:rFonts w:ascii="Times New Roman" w:hAnsi="Times New Roman"/>
        </w:rPr>
        <w:t>Forschungen</w:t>
      </w:r>
      <w:proofErr w:type="spellEnd"/>
      <w:r w:rsidR="00B746AB" w:rsidRPr="00F32099">
        <w:rPr>
          <w:rFonts w:ascii="Times New Roman" w:hAnsi="Times New Roman"/>
        </w:rPr>
        <w:t xml:space="preserve"> </w:t>
      </w:r>
      <w:proofErr w:type="spellStart"/>
      <w:r w:rsidR="00B746AB" w:rsidRPr="00F32099">
        <w:rPr>
          <w:rFonts w:ascii="Times New Roman" w:hAnsi="Times New Roman"/>
        </w:rPr>
        <w:t>zur</w:t>
      </w:r>
      <w:proofErr w:type="spellEnd"/>
      <w:r w:rsidR="00B746AB" w:rsidRPr="00F32099">
        <w:rPr>
          <w:rFonts w:ascii="Times New Roman" w:hAnsi="Times New Roman"/>
        </w:rPr>
        <w:t xml:space="preserve"> </w:t>
      </w:r>
      <w:proofErr w:type="spellStart"/>
      <w:r w:rsidR="00B746AB" w:rsidRPr="00F32099">
        <w:rPr>
          <w:rFonts w:ascii="Times New Roman" w:hAnsi="Times New Roman"/>
        </w:rPr>
        <w:t>Geschichte</w:t>
      </w:r>
      <w:proofErr w:type="spellEnd"/>
      <w:r w:rsidR="00B746AB" w:rsidRPr="00F32099">
        <w:rPr>
          <w:rFonts w:ascii="Times New Roman" w:hAnsi="Times New Roman"/>
        </w:rPr>
        <w:t xml:space="preserve"> des </w:t>
      </w:r>
      <w:proofErr w:type="spellStart"/>
      <w:r w:rsidR="00B746AB" w:rsidRPr="00F32099">
        <w:rPr>
          <w:rFonts w:ascii="Times New Roman" w:hAnsi="Times New Roman"/>
        </w:rPr>
        <w:t>Mittelalters</w:t>
      </w:r>
      <w:proofErr w:type="spellEnd"/>
      <w:r w:rsidR="00B746AB" w:rsidRPr="00F32099">
        <w:rPr>
          <w:rFonts w:ascii="Times New Roman" w:hAnsi="Times New Roman"/>
        </w:rPr>
        <w:t xml:space="preserve"> 3</w:t>
      </w:r>
      <w:r w:rsidR="0044449A" w:rsidRPr="00F32099">
        <w:rPr>
          <w:rFonts w:ascii="Times New Roman" w:hAnsi="Times New Roman"/>
        </w:rPr>
        <w:t xml:space="preserve">, </w:t>
      </w:r>
      <w:r w:rsidR="00B746AB" w:rsidRPr="00F32099">
        <w:rPr>
          <w:rFonts w:ascii="Times New Roman" w:hAnsi="Times New Roman"/>
        </w:rPr>
        <w:t>edited by Max Diesenberger and Walter Pohl, 63</w:t>
      </w:r>
      <w:r w:rsidR="009B3339" w:rsidRPr="00F32099">
        <w:rPr>
          <w:rFonts w:ascii="Times New Roman" w:hAnsi="Times New Roman"/>
        </w:rPr>
        <w:t>–</w:t>
      </w:r>
      <w:r w:rsidR="00B746AB" w:rsidRPr="00F32099">
        <w:rPr>
          <w:rFonts w:ascii="Times New Roman" w:hAnsi="Times New Roman"/>
        </w:rPr>
        <w:t xml:space="preserve">89. </w:t>
      </w:r>
      <w:r w:rsidR="003B5169" w:rsidRPr="00F32099">
        <w:rPr>
          <w:rFonts w:ascii="Times New Roman" w:hAnsi="Times New Roman"/>
        </w:rPr>
        <w:t>Vienna</w:t>
      </w:r>
      <w:r w:rsidR="00F85E4F" w:rsidRPr="00F32099">
        <w:rPr>
          <w:rFonts w:ascii="Times New Roman" w:hAnsi="Times New Roman"/>
        </w:rPr>
        <w:t xml:space="preserve">: Verlag der </w:t>
      </w:r>
      <w:proofErr w:type="spellStart"/>
      <w:r w:rsidR="00F85E4F" w:rsidRPr="00F32099">
        <w:rPr>
          <w:rFonts w:ascii="Times New Roman" w:hAnsi="Times New Roman"/>
        </w:rPr>
        <w:t>Österreichischen</w:t>
      </w:r>
      <w:proofErr w:type="spellEnd"/>
      <w:r w:rsidR="00F85E4F" w:rsidRPr="00F32099">
        <w:rPr>
          <w:rFonts w:ascii="Times New Roman" w:hAnsi="Times New Roman"/>
        </w:rPr>
        <w:t xml:space="preserve"> Akademie der </w:t>
      </w:r>
      <w:proofErr w:type="spellStart"/>
      <w:r w:rsidR="00F85E4F" w:rsidRPr="00F32099">
        <w:rPr>
          <w:rFonts w:ascii="Times New Roman" w:hAnsi="Times New Roman"/>
        </w:rPr>
        <w:t>Wissenschaften</w:t>
      </w:r>
      <w:proofErr w:type="spellEnd"/>
      <w:r w:rsidR="00B746AB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2002.</w:t>
      </w:r>
    </w:p>
    <w:p w14:paraId="3A8DF2DC" w14:textId="68E4FD5F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</w:rPr>
        <w:t>“</w:t>
      </w:r>
      <w:r w:rsidR="0044449A" w:rsidRPr="00F32099">
        <w:rPr>
          <w:rFonts w:ascii="Times New Roman" w:hAnsi="Times New Roman"/>
        </w:rPr>
        <w:t xml:space="preserve">Was de </w:t>
      </w:r>
      <w:proofErr w:type="spellStart"/>
      <w:r w:rsidR="0044449A" w:rsidRPr="00F32099">
        <w:rPr>
          <w:rFonts w:ascii="Times New Roman" w:hAnsi="Times New Roman"/>
        </w:rPr>
        <w:t>eerste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monnik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een</w:t>
      </w:r>
      <w:proofErr w:type="spellEnd"/>
      <w:r w:rsidR="0044449A" w:rsidRPr="00F32099">
        <w:rPr>
          <w:rFonts w:ascii="Times New Roman" w:hAnsi="Times New Roman"/>
        </w:rPr>
        <w:t xml:space="preserve"> vrouw? Het </w:t>
      </w:r>
      <w:proofErr w:type="spellStart"/>
      <w:r w:rsidR="0044449A" w:rsidRPr="00F32099">
        <w:rPr>
          <w:rFonts w:ascii="Times New Roman" w:hAnsi="Times New Roman"/>
        </w:rPr>
        <w:t>ontstaan</w:t>
      </w:r>
      <w:proofErr w:type="spellEnd"/>
      <w:r w:rsidR="0044449A" w:rsidRPr="00F32099">
        <w:rPr>
          <w:rFonts w:ascii="Times New Roman" w:hAnsi="Times New Roman"/>
        </w:rPr>
        <w:t xml:space="preserve"> van het </w:t>
      </w:r>
      <w:proofErr w:type="spellStart"/>
      <w:r w:rsidR="0044449A" w:rsidRPr="00F32099">
        <w:rPr>
          <w:rFonts w:ascii="Times New Roman" w:hAnsi="Times New Roman"/>
        </w:rPr>
        <w:t>Westerse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kloosterwezen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als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een</w:t>
      </w:r>
      <w:proofErr w:type="spellEnd"/>
      <w:r w:rsidR="0044449A" w:rsidRPr="00F32099">
        <w:rPr>
          <w:rFonts w:ascii="Times New Roman" w:hAnsi="Times New Roman"/>
        </w:rPr>
        <w:t xml:space="preserve"> unisex experiment</w:t>
      </w:r>
      <w:r w:rsidR="00A45B0F" w:rsidRPr="00F32099">
        <w:rPr>
          <w:rFonts w:ascii="Times New Roman" w:hAnsi="Times New Roman"/>
        </w:rPr>
        <w:t>.</w:t>
      </w:r>
      <w:r w:rsidR="00B746AB" w:rsidRPr="00F32099">
        <w:rPr>
          <w:rFonts w:ascii="Times New Roman" w:hAnsi="Times New Roman"/>
        </w:rPr>
        <w:t>”</w:t>
      </w:r>
      <w:r w:rsidR="00A45B0F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Groniek</w:t>
      </w:r>
      <w:proofErr w:type="spellEnd"/>
      <w:r w:rsidR="0044449A" w:rsidRPr="00F32099">
        <w:rPr>
          <w:rFonts w:ascii="Times New Roman" w:hAnsi="Times New Roman"/>
          <w:i/>
        </w:rPr>
        <w:t xml:space="preserve">. </w:t>
      </w:r>
      <w:proofErr w:type="spellStart"/>
      <w:r w:rsidR="0044449A" w:rsidRPr="00F32099">
        <w:rPr>
          <w:rFonts w:ascii="Times New Roman" w:hAnsi="Times New Roman"/>
          <w:i/>
        </w:rPr>
        <w:t>Historisch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Tijdschrift</w:t>
      </w:r>
      <w:proofErr w:type="spellEnd"/>
      <w:r w:rsidR="00CA7994" w:rsidRPr="00F32099">
        <w:rPr>
          <w:rFonts w:ascii="Times New Roman" w:hAnsi="Times New Roman"/>
        </w:rPr>
        <w:t xml:space="preserve"> 158/159 (2002)</w:t>
      </w:r>
      <w:r w:rsidR="00B746AB" w:rsidRPr="00F32099">
        <w:rPr>
          <w:rFonts w:ascii="Times New Roman" w:hAnsi="Times New Roman"/>
        </w:rPr>
        <w:t>:</w:t>
      </w:r>
      <w:r w:rsidR="000E75DC" w:rsidRPr="00F32099">
        <w:rPr>
          <w:rFonts w:ascii="Times New Roman" w:hAnsi="Times New Roman"/>
        </w:rPr>
        <w:t xml:space="preserve"> </w:t>
      </w:r>
      <w:r w:rsidR="00CA7994" w:rsidRPr="00F32099">
        <w:rPr>
          <w:rFonts w:ascii="Times New Roman" w:hAnsi="Times New Roman"/>
        </w:rPr>
        <w:t>63</w:t>
      </w:r>
      <w:r w:rsidR="009B3339" w:rsidRPr="00F32099">
        <w:rPr>
          <w:rFonts w:ascii="Times New Roman" w:hAnsi="Times New Roman"/>
        </w:rPr>
        <w:t>–</w:t>
      </w:r>
      <w:r w:rsidR="00CA7994" w:rsidRPr="00F32099">
        <w:rPr>
          <w:rFonts w:ascii="Times New Roman" w:hAnsi="Times New Roman"/>
        </w:rPr>
        <w:t>78</w:t>
      </w:r>
      <w:r w:rsidR="003C21B8" w:rsidRPr="00F32099">
        <w:rPr>
          <w:rFonts w:ascii="Times New Roman" w:hAnsi="Times New Roman"/>
        </w:rPr>
        <w:t>,</w:t>
      </w:r>
      <w:r w:rsidR="00B746AB" w:rsidRPr="00F32099">
        <w:rPr>
          <w:rFonts w:ascii="Times New Roman" w:hAnsi="Times New Roman"/>
        </w:rPr>
        <w:t xml:space="preserve"> </w:t>
      </w:r>
      <w:hyperlink r:id="rId57" w:history="1">
        <w:r w:rsidR="00CA7994" w:rsidRPr="00F32099">
          <w:rPr>
            <w:rStyle w:val="Hyperlink"/>
            <w:rFonts w:ascii="Times New Roman" w:hAnsi="Times New Roman"/>
          </w:rPr>
          <w:t>online</w:t>
        </w:r>
        <w:r w:rsidR="003C21B8" w:rsidRPr="00F32099">
          <w:rPr>
            <w:rStyle w:val="Hyperlink"/>
            <w:rFonts w:ascii="Times New Roman" w:hAnsi="Times New Roman"/>
            <w:u w:val="none"/>
          </w:rPr>
          <w:t>.</w:t>
        </w:r>
      </w:hyperlink>
      <w:r w:rsidR="00BB412C" w:rsidRPr="00F32099">
        <w:rPr>
          <w:rStyle w:val="Hyperlink"/>
          <w:rFonts w:ascii="Times New Roman" w:hAnsi="Times New Roman"/>
          <w:color w:val="auto"/>
          <w:u w:val="none"/>
        </w:rPr>
        <w:t xml:space="preserve"> </w:t>
      </w:r>
    </w:p>
    <w:p w14:paraId="7C071BA8" w14:textId="29EAED49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“</w:t>
      </w:r>
      <w:proofErr w:type="spellStart"/>
      <w:r w:rsidR="0044449A" w:rsidRPr="00F32099">
        <w:rPr>
          <w:rFonts w:ascii="Times New Roman" w:hAnsi="Times New Roman"/>
        </w:rPr>
        <w:t>Verbeeldingen</w:t>
      </w:r>
      <w:proofErr w:type="spellEnd"/>
      <w:r w:rsidR="0044449A" w:rsidRPr="00F32099">
        <w:rPr>
          <w:rFonts w:ascii="Times New Roman" w:hAnsi="Times New Roman"/>
        </w:rPr>
        <w:t xml:space="preserve"> van </w:t>
      </w:r>
      <w:proofErr w:type="spellStart"/>
      <w:r w:rsidR="0044449A" w:rsidRPr="00F32099">
        <w:rPr>
          <w:rFonts w:ascii="Times New Roman" w:hAnsi="Times New Roman"/>
        </w:rPr>
        <w:t>seksualiteit</w:t>
      </w:r>
      <w:proofErr w:type="spellEnd"/>
      <w:r w:rsidR="0044449A" w:rsidRPr="00F32099">
        <w:rPr>
          <w:rFonts w:ascii="Times New Roman" w:hAnsi="Times New Roman"/>
        </w:rPr>
        <w:t xml:space="preserve"> – </w:t>
      </w:r>
      <w:proofErr w:type="spellStart"/>
      <w:r w:rsidR="0044449A" w:rsidRPr="00F32099">
        <w:rPr>
          <w:rFonts w:ascii="Times New Roman" w:hAnsi="Times New Roman"/>
        </w:rPr>
        <w:t>een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middeleeuws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diptiek</w:t>
      </w:r>
      <w:proofErr w:type="spellEnd"/>
      <w:r w:rsidR="008A4A05" w:rsidRPr="00F32099">
        <w:rPr>
          <w:rFonts w:ascii="Times New Roman" w:hAnsi="Times New Roman"/>
        </w:rPr>
        <w:t xml:space="preserve">.” In </w:t>
      </w:r>
      <w:proofErr w:type="spellStart"/>
      <w:r w:rsidR="0044449A" w:rsidRPr="00F32099">
        <w:rPr>
          <w:rFonts w:ascii="Times New Roman" w:hAnsi="Times New Roman"/>
          <w:i/>
        </w:rPr>
        <w:t>Almanak</w:t>
      </w:r>
      <w:proofErr w:type="spellEnd"/>
      <w:r w:rsidR="0044449A" w:rsidRPr="00F32099">
        <w:rPr>
          <w:rFonts w:ascii="Times New Roman" w:hAnsi="Times New Roman"/>
          <w:i/>
        </w:rPr>
        <w:t xml:space="preserve"> van de </w:t>
      </w:r>
      <w:proofErr w:type="spellStart"/>
      <w:r w:rsidR="0044449A" w:rsidRPr="00F32099">
        <w:rPr>
          <w:rFonts w:ascii="Times New Roman" w:hAnsi="Times New Roman"/>
          <w:i/>
        </w:rPr>
        <w:t>historische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Studentenvereniging</w:t>
      </w:r>
      <w:proofErr w:type="spellEnd"/>
      <w:r w:rsidR="0044449A" w:rsidRPr="00F32099">
        <w:rPr>
          <w:rFonts w:ascii="Times New Roman" w:hAnsi="Times New Roman"/>
          <w:i/>
        </w:rPr>
        <w:t xml:space="preserve"> Ubbo Emmius</w:t>
      </w:r>
      <w:r w:rsidR="0044449A" w:rsidRPr="00F32099">
        <w:rPr>
          <w:rFonts w:ascii="Times New Roman" w:hAnsi="Times New Roman"/>
        </w:rPr>
        <w:t xml:space="preserve">, </w:t>
      </w:r>
      <w:r w:rsidR="00B746AB" w:rsidRPr="00F32099">
        <w:rPr>
          <w:rFonts w:ascii="Times New Roman" w:hAnsi="Times New Roman"/>
        </w:rPr>
        <w:t>41</w:t>
      </w:r>
      <w:r w:rsidR="009B3339" w:rsidRPr="00F32099">
        <w:rPr>
          <w:rFonts w:ascii="Times New Roman" w:hAnsi="Times New Roman"/>
        </w:rPr>
        <w:t>–</w:t>
      </w:r>
      <w:r w:rsidR="00B746AB" w:rsidRPr="00F32099">
        <w:rPr>
          <w:rFonts w:ascii="Times New Roman" w:hAnsi="Times New Roman"/>
        </w:rPr>
        <w:t xml:space="preserve">47, </w:t>
      </w:r>
      <w:r w:rsidR="0044449A" w:rsidRPr="00F32099">
        <w:rPr>
          <w:rFonts w:ascii="Times New Roman" w:hAnsi="Times New Roman"/>
        </w:rPr>
        <w:t>Groningen</w:t>
      </w:r>
      <w:r w:rsidR="00B746AB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2002</w:t>
      </w:r>
      <w:r w:rsidR="00B746AB" w:rsidRPr="00F32099">
        <w:rPr>
          <w:rFonts w:ascii="Times New Roman" w:hAnsi="Times New Roman"/>
        </w:rPr>
        <w:t>.</w:t>
      </w:r>
    </w:p>
    <w:p w14:paraId="3E3B38E8" w14:textId="2841F0EE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“</w:t>
      </w:r>
      <w:proofErr w:type="spellStart"/>
      <w:r w:rsidR="0044449A" w:rsidRPr="00F32099">
        <w:rPr>
          <w:rFonts w:ascii="Times New Roman" w:hAnsi="Times New Roman"/>
        </w:rPr>
        <w:t>Organisierte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Keuschheit</w:t>
      </w:r>
      <w:proofErr w:type="spellEnd"/>
      <w:r w:rsidR="0044449A" w:rsidRPr="00F32099">
        <w:rPr>
          <w:rFonts w:ascii="Times New Roman" w:hAnsi="Times New Roman"/>
        </w:rPr>
        <w:t xml:space="preserve">. </w:t>
      </w:r>
      <w:proofErr w:type="spellStart"/>
      <w:r w:rsidR="0044449A" w:rsidRPr="00F32099">
        <w:rPr>
          <w:rFonts w:ascii="Times New Roman" w:hAnsi="Times New Roman"/>
        </w:rPr>
        <w:t>Sexualprävention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im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Mönchtum</w:t>
      </w:r>
      <w:proofErr w:type="spellEnd"/>
      <w:r w:rsidR="0044449A" w:rsidRPr="00F32099">
        <w:rPr>
          <w:rFonts w:ascii="Times New Roman" w:hAnsi="Times New Roman"/>
        </w:rPr>
        <w:t xml:space="preserve"> der Spätantike und des </w:t>
      </w:r>
      <w:proofErr w:type="spellStart"/>
      <w:r w:rsidR="0044449A" w:rsidRPr="00F32099">
        <w:rPr>
          <w:rFonts w:ascii="Times New Roman" w:hAnsi="Times New Roman"/>
        </w:rPr>
        <w:t>frühen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Mittelalters</w:t>
      </w:r>
      <w:proofErr w:type="spellEnd"/>
      <w:r w:rsidR="00A45B0F" w:rsidRPr="00F32099">
        <w:rPr>
          <w:rFonts w:ascii="Times New Roman" w:hAnsi="Times New Roman"/>
        </w:rPr>
        <w:t>.</w:t>
      </w:r>
      <w:r w:rsidR="00B746AB" w:rsidRPr="00F32099">
        <w:rPr>
          <w:rFonts w:ascii="Times New Roman" w:hAnsi="Times New Roman"/>
        </w:rPr>
        <w:t>”</w:t>
      </w:r>
      <w:r w:rsidR="00A45B0F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Invertito</w:t>
      </w:r>
      <w:proofErr w:type="spellEnd"/>
      <w:r w:rsidR="0044449A" w:rsidRPr="00F32099">
        <w:rPr>
          <w:rFonts w:ascii="Times New Roman" w:hAnsi="Times New Roman"/>
          <w:i/>
        </w:rPr>
        <w:t xml:space="preserve">. </w:t>
      </w:r>
      <w:proofErr w:type="spellStart"/>
      <w:r w:rsidR="0044449A" w:rsidRPr="00F32099">
        <w:rPr>
          <w:rFonts w:ascii="Times New Roman" w:hAnsi="Times New Roman"/>
          <w:i/>
        </w:rPr>
        <w:t>Jahrbuch</w:t>
      </w:r>
      <w:proofErr w:type="spellEnd"/>
      <w:r w:rsidR="0044449A" w:rsidRPr="00F32099">
        <w:rPr>
          <w:rFonts w:ascii="Times New Roman" w:hAnsi="Times New Roman"/>
          <w:i/>
        </w:rPr>
        <w:t xml:space="preserve"> für die </w:t>
      </w:r>
      <w:proofErr w:type="spellStart"/>
      <w:r w:rsidR="0044449A" w:rsidRPr="00F32099">
        <w:rPr>
          <w:rFonts w:ascii="Times New Roman" w:hAnsi="Times New Roman"/>
          <w:i/>
        </w:rPr>
        <w:t>Geschichte</w:t>
      </w:r>
      <w:proofErr w:type="spellEnd"/>
      <w:r w:rsidR="0044449A" w:rsidRPr="00F32099">
        <w:rPr>
          <w:rFonts w:ascii="Times New Roman" w:hAnsi="Times New Roman"/>
          <w:i/>
        </w:rPr>
        <w:t xml:space="preserve"> der </w:t>
      </w:r>
      <w:proofErr w:type="spellStart"/>
      <w:r w:rsidR="0044449A" w:rsidRPr="00F32099">
        <w:rPr>
          <w:rFonts w:ascii="Times New Roman" w:hAnsi="Times New Roman"/>
          <w:i/>
        </w:rPr>
        <w:t>Homosexualitäten</w:t>
      </w:r>
      <w:proofErr w:type="spellEnd"/>
      <w:r w:rsidR="00302695" w:rsidRPr="00F32099">
        <w:rPr>
          <w:rFonts w:ascii="Times New Roman" w:hAnsi="Times New Roman"/>
        </w:rPr>
        <w:t xml:space="preserve"> 3 (2001)</w:t>
      </w:r>
      <w:r w:rsidR="00B746AB" w:rsidRPr="00F32099">
        <w:rPr>
          <w:rFonts w:ascii="Times New Roman" w:hAnsi="Times New Roman"/>
        </w:rPr>
        <w:t>:</w:t>
      </w:r>
      <w:r w:rsidR="000E75DC" w:rsidRPr="00F32099">
        <w:rPr>
          <w:rFonts w:ascii="Times New Roman" w:hAnsi="Times New Roman"/>
        </w:rPr>
        <w:t xml:space="preserve"> </w:t>
      </w:r>
      <w:r w:rsidR="00302695" w:rsidRPr="00F32099">
        <w:rPr>
          <w:rFonts w:ascii="Times New Roman" w:hAnsi="Times New Roman"/>
        </w:rPr>
        <w:t>8</w:t>
      </w:r>
      <w:r w:rsidR="009B3339" w:rsidRPr="00F32099">
        <w:rPr>
          <w:rFonts w:ascii="Times New Roman" w:hAnsi="Times New Roman"/>
        </w:rPr>
        <w:t>–</w:t>
      </w:r>
      <w:r w:rsidR="00302695" w:rsidRPr="00F32099">
        <w:rPr>
          <w:rFonts w:ascii="Times New Roman" w:hAnsi="Times New Roman"/>
        </w:rPr>
        <w:t>37</w:t>
      </w:r>
      <w:r w:rsidR="003C21B8" w:rsidRPr="00F32099">
        <w:rPr>
          <w:rFonts w:ascii="Times New Roman" w:hAnsi="Times New Roman"/>
        </w:rPr>
        <w:t xml:space="preserve">, </w:t>
      </w:r>
      <w:hyperlink r:id="rId58" w:history="1">
        <w:r w:rsidR="00302695" w:rsidRPr="00F32099">
          <w:rPr>
            <w:rStyle w:val="Hyperlink"/>
            <w:rFonts w:ascii="Times New Roman" w:hAnsi="Times New Roman"/>
          </w:rPr>
          <w:t>online</w:t>
        </w:r>
      </w:hyperlink>
      <w:r w:rsidR="003C21B8" w:rsidRPr="00F32099">
        <w:rPr>
          <w:rFonts w:ascii="Times New Roman" w:hAnsi="Times New Roman"/>
        </w:rPr>
        <w:t>.</w:t>
      </w:r>
    </w:p>
    <w:p w14:paraId="0EB893D5" w14:textId="09655E3A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“</w:t>
      </w:r>
      <w:r w:rsidR="0044449A" w:rsidRPr="00F32099">
        <w:rPr>
          <w:rFonts w:ascii="Times New Roman" w:hAnsi="Times New Roman"/>
        </w:rPr>
        <w:t>The Emergence of Monastic Schools. The Role of Alcuin</w:t>
      </w:r>
      <w:r w:rsidR="008A4A05" w:rsidRPr="00F32099">
        <w:rPr>
          <w:rFonts w:ascii="Times New Roman" w:hAnsi="Times New Roman"/>
        </w:rPr>
        <w:t xml:space="preserve">.” In </w:t>
      </w:r>
      <w:r w:rsidR="0044449A" w:rsidRPr="00F32099">
        <w:rPr>
          <w:rFonts w:ascii="Times New Roman" w:hAnsi="Times New Roman"/>
          <w:i/>
        </w:rPr>
        <w:t>Alcuin of York. Scholar at the Carolingian Court</w:t>
      </w:r>
      <w:r w:rsidR="00B746AB" w:rsidRPr="00F32099">
        <w:rPr>
          <w:rFonts w:ascii="Times New Roman" w:hAnsi="Times New Roman"/>
        </w:rPr>
        <w:t xml:space="preserve">. Germania Latina 3, edited by Luuk A. J. R. </w:t>
      </w:r>
      <w:proofErr w:type="spellStart"/>
      <w:r w:rsidR="00B746AB" w:rsidRPr="00F32099">
        <w:rPr>
          <w:rFonts w:ascii="Times New Roman" w:hAnsi="Times New Roman"/>
        </w:rPr>
        <w:t>Houwen</w:t>
      </w:r>
      <w:proofErr w:type="spellEnd"/>
      <w:r w:rsidR="00B746AB" w:rsidRPr="00F32099">
        <w:rPr>
          <w:rFonts w:ascii="Times New Roman" w:hAnsi="Times New Roman"/>
        </w:rPr>
        <w:t xml:space="preserve"> and Alasdair A. McDonald, 21</w:t>
      </w:r>
      <w:r w:rsidR="009B3339" w:rsidRPr="00F32099">
        <w:rPr>
          <w:rFonts w:ascii="Times New Roman" w:hAnsi="Times New Roman"/>
        </w:rPr>
        <w:t>–</w:t>
      </w:r>
      <w:r w:rsidR="00B746AB" w:rsidRPr="00F32099">
        <w:rPr>
          <w:rFonts w:ascii="Times New Roman" w:hAnsi="Times New Roman"/>
        </w:rPr>
        <w:t>44.</w:t>
      </w:r>
      <w:r w:rsidR="0044449A" w:rsidRPr="00F32099">
        <w:rPr>
          <w:rFonts w:ascii="Times New Roman" w:hAnsi="Times New Roman"/>
        </w:rPr>
        <w:t xml:space="preserve"> Groningen</w:t>
      </w:r>
      <w:r w:rsidR="00B746AB" w:rsidRPr="00F32099">
        <w:rPr>
          <w:rFonts w:ascii="Times New Roman" w:hAnsi="Times New Roman"/>
        </w:rPr>
        <w:t>: Forsten,</w:t>
      </w:r>
      <w:r w:rsidR="0044449A" w:rsidRPr="00F32099">
        <w:rPr>
          <w:rFonts w:ascii="Times New Roman" w:hAnsi="Times New Roman"/>
        </w:rPr>
        <w:t xml:space="preserve"> 1998</w:t>
      </w:r>
      <w:r w:rsidR="003C21B8" w:rsidRPr="00F32099">
        <w:rPr>
          <w:rFonts w:ascii="Times New Roman" w:hAnsi="Times New Roman"/>
        </w:rPr>
        <w:t xml:space="preserve">, </w:t>
      </w:r>
      <w:hyperlink r:id="rId59" w:history="1">
        <w:r w:rsidR="00157D75" w:rsidRPr="00F32099">
          <w:rPr>
            <w:rStyle w:val="Hyperlink"/>
            <w:rFonts w:ascii="Times New Roman" w:hAnsi="Times New Roman"/>
          </w:rPr>
          <w:t>online</w:t>
        </w:r>
        <w:r w:rsidR="003C21B8" w:rsidRPr="00F32099">
          <w:rPr>
            <w:rStyle w:val="Hyperlink"/>
            <w:rFonts w:ascii="Times New Roman" w:hAnsi="Times New Roman"/>
          </w:rPr>
          <w:t>.</w:t>
        </w:r>
      </w:hyperlink>
    </w:p>
    <w:p w14:paraId="7C22B591" w14:textId="769F5B55" w:rsidR="00F74FD5" w:rsidRPr="00F32099" w:rsidRDefault="00506071" w:rsidP="000117A9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  <w:color w:val="000000" w:themeColor="text1"/>
        </w:rPr>
        <w:t>“</w:t>
      </w:r>
      <w:r w:rsidR="0044449A" w:rsidRPr="00F32099">
        <w:rPr>
          <w:rFonts w:ascii="Times New Roman" w:hAnsi="Times New Roman"/>
          <w:color w:val="000000" w:themeColor="text1"/>
        </w:rPr>
        <w:t xml:space="preserve">Van </w:t>
      </w:r>
      <w:proofErr w:type="spellStart"/>
      <w:r w:rsidR="0044449A" w:rsidRPr="00F32099">
        <w:rPr>
          <w:rFonts w:ascii="Times New Roman" w:hAnsi="Times New Roman"/>
          <w:color w:val="000000" w:themeColor="text1"/>
        </w:rPr>
        <w:t>ongewassen</w:t>
      </w:r>
      <w:proofErr w:type="spellEnd"/>
      <w:r w:rsidR="0044449A" w:rsidRPr="00F3209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4449A" w:rsidRPr="00F32099">
        <w:rPr>
          <w:rFonts w:ascii="Times New Roman" w:hAnsi="Times New Roman"/>
          <w:color w:val="000000" w:themeColor="text1"/>
        </w:rPr>
        <w:t>asceten</w:t>
      </w:r>
      <w:proofErr w:type="spellEnd"/>
      <w:r w:rsidR="0044449A" w:rsidRPr="00F3209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4449A" w:rsidRPr="00F32099">
        <w:rPr>
          <w:rFonts w:ascii="Times New Roman" w:hAnsi="Times New Roman"/>
          <w:color w:val="000000" w:themeColor="text1"/>
        </w:rPr>
        <w:t>en</w:t>
      </w:r>
      <w:proofErr w:type="spellEnd"/>
      <w:r w:rsidR="0044449A" w:rsidRPr="00F3209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4449A" w:rsidRPr="00F32099">
        <w:rPr>
          <w:rFonts w:ascii="Times New Roman" w:hAnsi="Times New Roman"/>
          <w:color w:val="000000" w:themeColor="text1"/>
        </w:rPr>
        <w:t>zuivere</w:t>
      </w:r>
      <w:proofErr w:type="spellEnd"/>
      <w:r w:rsidR="0044449A" w:rsidRPr="00F3209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4449A" w:rsidRPr="00F32099">
        <w:rPr>
          <w:rFonts w:ascii="Times New Roman" w:hAnsi="Times New Roman"/>
          <w:color w:val="000000" w:themeColor="text1"/>
        </w:rPr>
        <w:t>monniken</w:t>
      </w:r>
      <w:proofErr w:type="spellEnd"/>
      <w:r w:rsidR="0044449A" w:rsidRPr="00F32099">
        <w:rPr>
          <w:rFonts w:ascii="Times New Roman" w:hAnsi="Times New Roman"/>
          <w:color w:val="000000" w:themeColor="text1"/>
        </w:rPr>
        <w:t xml:space="preserve">. Het </w:t>
      </w:r>
      <w:proofErr w:type="spellStart"/>
      <w:r w:rsidR="0044449A" w:rsidRPr="00F32099">
        <w:rPr>
          <w:rFonts w:ascii="Times New Roman" w:hAnsi="Times New Roman"/>
          <w:color w:val="000000" w:themeColor="text1"/>
        </w:rPr>
        <w:t>ontstaan</w:t>
      </w:r>
      <w:proofErr w:type="spellEnd"/>
      <w:r w:rsidR="0044449A" w:rsidRPr="00F32099">
        <w:rPr>
          <w:rFonts w:ascii="Times New Roman" w:hAnsi="Times New Roman"/>
          <w:color w:val="000000" w:themeColor="text1"/>
        </w:rPr>
        <w:t xml:space="preserve"> van het </w:t>
      </w:r>
      <w:proofErr w:type="spellStart"/>
      <w:r w:rsidR="0044449A" w:rsidRPr="00F32099">
        <w:rPr>
          <w:rFonts w:ascii="Times New Roman" w:hAnsi="Times New Roman"/>
          <w:color w:val="000000" w:themeColor="text1"/>
        </w:rPr>
        <w:t>kloosterwezen</w:t>
      </w:r>
      <w:proofErr w:type="spellEnd"/>
      <w:r w:rsidR="0044449A" w:rsidRPr="00F32099">
        <w:rPr>
          <w:rFonts w:ascii="Times New Roman" w:hAnsi="Times New Roman"/>
          <w:color w:val="000000" w:themeColor="text1"/>
        </w:rPr>
        <w:t xml:space="preserve"> </w:t>
      </w:r>
      <w:proofErr w:type="spellStart"/>
      <w:r w:rsidR="0044449A" w:rsidRPr="00F32099">
        <w:rPr>
          <w:rFonts w:ascii="Times New Roman" w:hAnsi="Times New Roman"/>
          <w:color w:val="000000" w:themeColor="text1"/>
        </w:rPr>
        <w:t>langs</w:t>
      </w:r>
      <w:proofErr w:type="spellEnd"/>
      <w:r w:rsidR="0044449A" w:rsidRPr="00F32099">
        <w:rPr>
          <w:rFonts w:ascii="Times New Roman" w:hAnsi="Times New Roman"/>
          <w:color w:val="000000" w:themeColor="text1"/>
        </w:rPr>
        <w:t xml:space="preserve"> het water </w:t>
      </w:r>
      <w:proofErr w:type="spellStart"/>
      <w:r w:rsidR="0044449A" w:rsidRPr="00F32099">
        <w:rPr>
          <w:rFonts w:ascii="Times New Roman" w:hAnsi="Times New Roman"/>
          <w:color w:val="000000" w:themeColor="text1"/>
        </w:rPr>
        <w:t>verteld</w:t>
      </w:r>
      <w:proofErr w:type="spellEnd"/>
      <w:r w:rsidR="00A45B0F" w:rsidRPr="00F32099">
        <w:rPr>
          <w:rFonts w:ascii="Times New Roman" w:hAnsi="Times New Roman"/>
          <w:color w:val="000000" w:themeColor="text1"/>
        </w:rPr>
        <w:t xml:space="preserve">.” </w:t>
      </w:r>
      <w:r w:rsidR="0044449A" w:rsidRPr="00F32099">
        <w:rPr>
          <w:rFonts w:ascii="Times New Roman" w:hAnsi="Times New Roman"/>
          <w:i/>
          <w:color w:val="000000" w:themeColor="text1"/>
        </w:rPr>
        <w:t xml:space="preserve">Ex tempore. </w:t>
      </w:r>
      <w:proofErr w:type="spellStart"/>
      <w:r w:rsidR="0044449A" w:rsidRPr="00F32099">
        <w:rPr>
          <w:rFonts w:ascii="Times New Roman" w:hAnsi="Times New Roman"/>
          <w:i/>
          <w:color w:val="000000" w:themeColor="text1"/>
        </w:rPr>
        <w:t>Historisch</w:t>
      </w:r>
      <w:proofErr w:type="spellEnd"/>
      <w:r w:rsidR="0044449A" w:rsidRPr="00F32099">
        <w:rPr>
          <w:rFonts w:ascii="Times New Roman" w:hAnsi="Times New Roman"/>
          <w:i/>
          <w:color w:val="000000" w:themeColor="text1"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  <w:color w:val="000000" w:themeColor="text1"/>
        </w:rPr>
        <w:t>tijdschrift</w:t>
      </w:r>
      <w:proofErr w:type="spellEnd"/>
      <w:r w:rsidR="0044449A" w:rsidRPr="00F32099">
        <w:rPr>
          <w:rFonts w:ascii="Times New Roman" w:hAnsi="Times New Roman"/>
          <w:i/>
          <w:color w:val="000000" w:themeColor="text1"/>
        </w:rPr>
        <w:t xml:space="preserve"> KU Nijmegen</w:t>
      </w:r>
      <w:r w:rsidR="0044449A" w:rsidRPr="00F32099">
        <w:rPr>
          <w:rFonts w:ascii="Times New Roman" w:hAnsi="Times New Roman"/>
          <w:color w:val="000000" w:themeColor="text1"/>
        </w:rPr>
        <w:t xml:space="preserve"> 16 (1997)</w:t>
      </w:r>
      <w:r w:rsidR="00A45B0F" w:rsidRPr="00F32099">
        <w:rPr>
          <w:rFonts w:ascii="Times New Roman" w:hAnsi="Times New Roman"/>
          <w:color w:val="000000" w:themeColor="text1"/>
        </w:rPr>
        <w:t>:</w:t>
      </w:r>
      <w:r w:rsidR="0044449A" w:rsidRPr="00F32099">
        <w:rPr>
          <w:rFonts w:ascii="Times New Roman" w:hAnsi="Times New Roman"/>
          <w:color w:val="000000" w:themeColor="text1"/>
        </w:rPr>
        <w:t xml:space="preserve"> 159</w:t>
      </w:r>
      <w:r w:rsidR="009B3339" w:rsidRPr="00F32099">
        <w:rPr>
          <w:rFonts w:ascii="Times New Roman" w:hAnsi="Times New Roman"/>
          <w:color w:val="000000" w:themeColor="text1"/>
        </w:rPr>
        <w:t>–</w:t>
      </w:r>
      <w:r w:rsidR="0044449A" w:rsidRPr="00F32099">
        <w:rPr>
          <w:rFonts w:ascii="Times New Roman" w:hAnsi="Times New Roman"/>
          <w:color w:val="000000" w:themeColor="text1"/>
        </w:rPr>
        <w:t>69.</w:t>
      </w:r>
    </w:p>
    <w:p w14:paraId="281E2F28" w14:textId="719A4C42" w:rsidR="00430481" w:rsidRPr="00F32099" w:rsidRDefault="00506071" w:rsidP="00430481">
      <w:pPr>
        <w:pStyle w:val="Listenabsatz"/>
        <w:numPr>
          <w:ilvl w:val="0"/>
          <w:numId w:val="2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  <w:color w:val="000000" w:themeColor="text1"/>
        </w:rPr>
        <w:t>“</w:t>
      </w:r>
      <w:r w:rsidR="0044449A" w:rsidRPr="00F32099">
        <w:rPr>
          <w:rFonts w:ascii="Times New Roman" w:hAnsi="Times New Roman"/>
        </w:rPr>
        <w:t xml:space="preserve">Een </w:t>
      </w:r>
      <w:proofErr w:type="spellStart"/>
      <w:r w:rsidR="0044449A" w:rsidRPr="00F32099">
        <w:rPr>
          <w:rFonts w:ascii="Times New Roman" w:hAnsi="Times New Roman"/>
        </w:rPr>
        <w:t>verstoorder</w:t>
      </w:r>
      <w:proofErr w:type="spellEnd"/>
      <w:r w:rsidR="0044449A" w:rsidRPr="00F32099">
        <w:rPr>
          <w:rFonts w:ascii="Times New Roman" w:hAnsi="Times New Roman"/>
        </w:rPr>
        <w:t xml:space="preserve"> van de </w:t>
      </w:r>
      <w:r w:rsidR="0044449A" w:rsidRPr="00F32099">
        <w:rPr>
          <w:rFonts w:ascii="Times New Roman" w:hAnsi="Times New Roman"/>
          <w:i/>
        </w:rPr>
        <w:t>ordo</w:t>
      </w:r>
      <w:r w:rsidR="0044449A" w:rsidRPr="00F32099">
        <w:rPr>
          <w:rFonts w:ascii="Times New Roman" w:hAnsi="Times New Roman"/>
        </w:rPr>
        <w:t xml:space="preserve">. Gottschalk van </w:t>
      </w:r>
      <w:proofErr w:type="spellStart"/>
      <w:r w:rsidR="0044449A" w:rsidRPr="00F32099">
        <w:rPr>
          <w:rFonts w:ascii="Times New Roman" w:hAnsi="Times New Roman"/>
        </w:rPr>
        <w:t>Orbais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en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zijn</w:t>
      </w:r>
      <w:proofErr w:type="spellEnd"/>
      <w:r w:rsidR="0044449A" w:rsidRPr="00F32099">
        <w:rPr>
          <w:rFonts w:ascii="Times New Roman" w:hAnsi="Times New Roman"/>
        </w:rPr>
        <w:t xml:space="preserve"> Leer van de </w:t>
      </w:r>
      <w:proofErr w:type="spellStart"/>
      <w:r w:rsidR="0044449A" w:rsidRPr="00F32099">
        <w:rPr>
          <w:rFonts w:ascii="Times New Roman" w:hAnsi="Times New Roman"/>
        </w:rPr>
        <w:t>Dubbele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Predestinatie</w:t>
      </w:r>
      <w:proofErr w:type="spellEnd"/>
      <w:r w:rsidRPr="00F32099">
        <w:rPr>
          <w:rFonts w:ascii="Times New Roman" w:hAnsi="Times New Roman"/>
        </w:rPr>
        <w:t xml:space="preserve">.” In </w:t>
      </w:r>
      <w:r w:rsidR="0044449A" w:rsidRPr="00F32099">
        <w:rPr>
          <w:rFonts w:ascii="Times New Roman" w:hAnsi="Times New Roman"/>
          <w:i/>
        </w:rPr>
        <w:t xml:space="preserve">Macht </w:t>
      </w:r>
      <w:proofErr w:type="spellStart"/>
      <w:r w:rsidR="0044449A" w:rsidRPr="00F32099">
        <w:rPr>
          <w:rFonts w:ascii="Times New Roman" w:hAnsi="Times New Roman"/>
          <w:i/>
        </w:rPr>
        <w:t>en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Gezag</w:t>
      </w:r>
      <w:proofErr w:type="spellEnd"/>
      <w:r w:rsidR="0044449A" w:rsidRPr="00F32099">
        <w:rPr>
          <w:rFonts w:ascii="Times New Roman" w:hAnsi="Times New Roman"/>
          <w:i/>
        </w:rPr>
        <w:t xml:space="preserve"> in de </w:t>
      </w:r>
      <w:proofErr w:type="spellStart"/>
      <w:r w:rsidR="0044449A" w:rsidRPr="00F32099">
        <w:rPr>
          <w:rFonts w:ascii="Times New Roman" w:hAnsi="Times New Roman"/>
          <w:i/>
        </w:rPr>
        <w:t>Negende</w:t>
      </w:r>
      <w:proofErr w:type="spellEnd"/>
      <w:r w:rsidR="0044449A" w:rsidRPr="00F32099">
        <w:rPr>
          <w:rFonts w:ascii="Times New Roman" w:hAnsi="Times New Roman"/>
          <w:i/>
        </w:rPr>
        <w:t xml:space="preserve"> </w:t>
      </w:r>
      <w:proofErr w:type="spellStart"/>
      <w:r w:rsidR="0044449A" w:rsidRPr="00F32099">
        <w:rPr>
          <w:rFonts w:ascii="Times New Roman" w:hAnsi="Times New Roman"/>
          <w:i/>
        </w:rPr>
        <w:t>Eeuw</w:t>
      </w:r>
      <w:proofErr w:type="spellEnd"/>
      <w:r w:rsidR="0044449A" w:rsidRPr="00F32099">
        <w:rPr>
          <w:rFonts w:ascii="Times New Roman" w:hAnsi="Times New Roman"/>
        </w:rPr>
        <w:t xml:space="preserve">, </w:t>
      </w:r>
      <w:r w:rsidR="00A45B0F" w:rsidRPr="00F32099">
        <w:rPr>
          <w:rFonts w:ascii="Times New Roman" w:hAnsi="Times New Roman"/>
        </w:rPr>
        <w:t>edited by Mayke de Jong, Marie-Thérèse Bos, and Carine van Rhijn</w:t>
      </w:r>
      <w:r w:rsidR="00B746AB" w:rsidRPr="00F32099">
        <w:rPr>
          <w:rFonts w:ascii="Times New Roman" w:hAnsi="Times New Roman"/>
        </w:rPr>
        <w:t>, 115</w:t>
      </w:r>
      <w:r w:rsidR="009B3339" w:rsidRPr="00F32099">
        <w:rPr>
          <w:rFonts w:ascii="Times New Roman" w:hAnsi="Times New Roman"/>
        </w:rPr>
        <w:t>–</w:t>
      </w:r>
      <w:r w:rsidR="00B746AB" w:rsidRPr="00F32099">
        <w:rPr>
          <w:rFonts w:ascii="Times New Roman" w:hAnsi="Times New Roman"/>
        </w:rPr>
        <w:t xml:space="preserve">31. </w:t>
      </w:r>
      <w:r w:rsidR="0044449A" w:rsidRPr="00F32099">
        <w:rPr>
          <w:rFonts w:ascii="Times New Roman" w:hAnsi="Times New Roman"/>
        </w:rPr>
        <w:t>Hilversum</w:t>
      </w:r>
      <w:r w:rsidR="00B746AB" w:rsidRPr="00F32099">
        <w:rPr>
          <w:rFonts w:ascii="Times New Roman" w:hAnsi="Times New Roman"/>
        </w:rPr>
        <w:t xml:space="preserve">: </w:t>
      </w:r>
      <w:proofErr w:type="spellStart"/>
      <w:r w:rsidR="00B746AB" w:rsidRPr="00F32099">
        <w:rPr>
          <w:rFonts w:ascii="Times New Roman" w:hAnsi="Times New Roman"/>
        </w:rPr>
        <w:t>Verloren</w:t>
      </w:r>
      <w:proofErr w:type="spellEnd"/>
      <w:r w:rsidR="00B746AB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1995</w:t>
      </w:r>
      <w:r w:rsidR="0096581A" w:rsidRPr="00F32099">
        <w:rPr>
          <w:rFonts w:ascii="Times New Roman" w:hAnsi="Times New Roman"/>
        </w:rPr>
        <w:t>,</w:t>
      </w:r>
      <w:r w:rsidR="00BB412C" w:rsidRPr="00F32099">
        <w:rPr>
          <w:rFonts w:ascii="Times New Roman" w:hAnsi="Times New Roman"/>
        </w:rPr>
        <w:t xml:space="preserve"> </w:t>
      </w:r>
      <w:hyperlink r:id="rId60" w:anchor="v=onepage&amp;q=Diem&amp;f=false" w:history="1">
        <w:r w:rsidR="00157D75" w:rsidRPr="00F32099">
          <w:rPr>
            <w:rStyle w:val="Hyperlink"/>
            <w:rFonts w:ascii="Times New Roman" w:hAnsi="Times New Roman"/>
          </w:rPr>
          <w:t>online</w:t>
        </w:r>
      </w:hyperlink>
      <w:r w:rsidR="0096581A" w:rsidRPr="00F32099">
        <w:rPr>
          <w:rFonts w:ascii="Times New Roman" w:hAnsi="Times New Roman"/>
        </w:rPr>
        <w:t>.</w:t>
      </w:r>
    </w:p>
    <w:p w14:paraId="4AEB95BD" w14:textId="279D26EA" w:rsidR="00EA6B2C" w:rsidRPr="00F32099" w:rsidRDefault="00EA6B2C">
      <w:pPr>
        <w:rPr>
          <w:b/>
          <w:bCs/>
        </w:rPr>
      </w:pPr>
    </w:p>
    <w:p w14:paraId="48666C85" w14:textId="3D91409B" w:rsidR="00430481" w:rsidRPr="00F32099" w:rsidRDefault="003B5169" w:rsidP="00BF1948">
      <w:pPr>
        <w:spacing w:afterLines="40" w:after="96"/>
        <w:ind w:left="709" w:hanging="709"/>
        <w:rPr>
          <w:b/>
          <w:bCs/>
        </w:rPr>
      </w:pPr>
      <w:r w:rsidRPr="00F32099">
        <w:rPr>
          <w:b/>
          <w:bCs/>
        </w:rPr>
        <w:t>Book Reviews</w:t>
      </w:r>
    </w:p>
    <w:p w14:paraId="57950425" w14:textId="598CA243" w:rsidR="00F73D56" w:rsidRPr="00F32099" w:rsidRDefault="00F73D56" w:rsidP="002A6048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Zelzer</w:t>
      </w:r>
      <w:r w:rsidR="005009D7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Klaus. </w:t>
      </w:r>
      <w:r w:rsidRPr="00F32099">
        <w:rPr>
          <w:rFonts w:ascii="Times New Roman" w:hAnsi="Times New Roman"/>
          <w:i/>
          <w:iCs/>
        </w:rPr>
        <w:t xml:space="preserve">Regula Magistri: Die Regel des </w:t>
      </w:r>
      <w:proofErr w:type="spellStart"/>
      <w:r w:rsidRPr="00F32099">
        <w:rPr>
          <w:rFonts w:ascii="Times New Roman" w:hAnsi="Times New Roman"/>
          <w:i/>
          <w:iCs/>
        </w:rPr>
        <w:t>unbekannten</w:t>
      </w:r>
      <w:proofErr w:type="spellEnd"/>
      <w:r w:rsidRPr="00F32099">
        <w:rPr>
          <w:rFonts w:ascii="Times New Roman" w:hAnsi="Times New Roman"/>
          <w:i/>
          <w:iCs/>
        </w:rPr>
        <w:t xml:space="preserve"> Magisters. </w:t>
      </w:r>
      <w:proofErr w:type="spellStart"/>
      <w:r w:rsidRPr="00F32099">
        <w:rPr>
          <w:rFonts w:ascii="Times New Roman" w:hAnsi="Times New Roman"/>
          <w:i/>
          <w:iCs/>
        </w:rPr>
        <w:t>Editio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critica</w:t>
      </w:r>
      <w:proofErr w:type="spellEnd"/>
      <w:r w:rsidRPr="00F32099">
        <w:rPr>
          <w:rFonts w:ascii="Times New Roman" w:hAnsi="Times New Roman"/>
          <w:i/>
          <w:iCs/>
        </w:rPr>
        <w:t xml:space="preserve">. Nach den </w:t>
      </w:r>
      <w:proofErr w:type="spellStart"/>
      <w:r w:rsidRPr="00F32099">
        <w:rPr>
          <w:rFonts w:ascii="Times New Roman" w:hAnsi="Times New Roman"/>
          <w:i/>
          <w:iCs/>
        </w:rPr>
        <w:t>handschriftlichen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Textzeugen</w:t>
      </w:r>
      <w:proofErr w:type="spellEnd"/>
      <w:r w:rsidRPr="00F32099">
        <w:rPr>
          <w:rFonts w:ascii="Times New Roman" w:hAnsi="Times New Roman"/>
        </w:rPr>
        <w:t>. Münster: LIT-Verlag, 2024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Deutsches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Archiv</w:t>
      </w:r>
      <w:proofErr w:type="spellEnd"/>
      <w:r w:rsidRPr="00F32099">
        <w:rPr>
          <w:rFonts w:ascii="Times New Roman" w:hAnsi="Times New Roman"/>
          <w:i/>
          <w:iCs/>
        </w:rPr>
        <w:t xml:space="preserve"> für </w:t>
      </w:r>
      <w:proofErr w:type="spellStart"/>
      <w:r w:rsidRPr="00F32099">
        <w:rPr>
          <w:rFonts w:ascii="Times New Roman" w:hAnsi="Times New Roman"/>
          <w:i/>
          <w:iCs/>
        </w:rPr>
        <w:t>Mittelalterforschung</w:t>
      </w:r>
      <w:proofErr w:type="spellEnd"/>
      <w:r w:rsidRPr="00F32099">
        <w:rPr>
          <w:rFonts w:ascii="Times New Roman" w:hAnsi="Times New Roman"/>
        </w:rPr>
        <w:t xml:space="preserve"> (in press).</w:t>
      </w:r>
    </w:p>
    <w:p w14:paraId="5C8A415B" w14:textId="06BC5B3C" w:rsidR="00803184" w:rsidRPr="00F32099" w:rsidRDefault="00022B66" w:rsidP="002A6048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Kreiner</w:t>
      </w:r>
      <w:r w:rsidR="0096581A" w:rsidRPr="00F32099">
        <w:rPr>
          <w:rFonts w:ascii="Times New Roman" w:hAnsi="Times New Roman"/>
        </w:rPr>
        <w:t xml:space="preserve">, Jamie. </w:t>
      </w:r>
      <w:r w:rsidRPr="00F32099">
        <w:rPr>
          <w:rFonts w:ascii="Times New Roman" w:hAnsi="Times New Roman"/>
          <w:i/>
          <w:iCs/>
        </w:rPr>
        <w:t>The Wandering Mind. What Medieval Monks Tell Us About Distraction</w:t>
      </w:r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New York: Liveright Publishing</w:t>
      </w:r>
      <w:r w:rsidR="0096581A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2023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  <w:iCs/>
        </w:rPr>
        <w:t>Early Medieval Europe</w:t>
      </w:r>
      <w:r w:rsidRPr="00F32099">
        <w:rPr>
          <w:rFonts w:ascii="Times New Roman" w:hAnsi="Times New Roman"/>
        </w:rPr>
        <w:t xml:space="preserve"> 32</w:t>
      </w:r>
      <w:r w:rsidR="0096581A" w:rsidRPr="00F32099">
        <w:rPr>
          <w:rFonts w:ascii="Times New Roman" w:hAnsi="Times New Roman"/>
        </w:rPr>
        <w:t xml:space="preserve">, no. </w:t>
      </w:r>
      <w:r w:rsidR="003F008D" w:rsidRPr="00F32099">
        <w:rPr>
          <w:rFonts w:ascii="Times New Roman" w:hAnsi="Times New Roman"/>
        </w:rPr>
        <w:t>3</w:t>
      </w:r>
      <w:r w:rsidRPr="00F32099">
        <w:rPr>
          <w:rFonts w:ascii="Times New Roman" w:hAnsi="Times New Roman"/>
        </w:rPr>
        <w:t xml:space="preserve"> (2024)</w:t>
      </w:r>
      <w:r w:rsidR="0096581A" w:rsidRPr="00F32099">
        <w:rPr>
          <w:rFonts w:ascii="Times New Roman" w:hAnsi="Times New Roman"/>
        </w:rPr>
        <w:t>:</w:t>
      </w:r>
      <w:r w:rsidR="003F008D" w:rsidRPr="00F32099">
        <w:rPr>
          <w:rFonts w:ascii="Times New Roman" w:hAnsi="Times New Roman"/>
        </w:rPr>
        <w:t xml:space="preserve"> 430-433</w:t>
      </w:r>
      <w:r w:rsidR="0096581A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</w:t>
      </w:r>
      <w:hyperlink r:id="rId61" w:history="1">
        <w:r w:rsidR="0096581A" w:rsidRPr="00F32099">
          <w:rPr>
            <w:rStyle w:val="Hyperlink"/>
            <w:rFonts w:ascii="Times New Roman" w:hAnsi="Times New Roman"/>
          </w:rPr>
          <w:t>https://doi.org/10.1111/emed.12722</w:t>
        </w:r>
      </w:hyperlink>
      <w:r w:rsidR="003F008D" w:rsidRPr="00F32099">
        <w:rPr>
          <w:rFonts w:ascii="Times New Roman" w:hAnsi="Times New Roman"/>
        </w:rPr>
        <w:t>.</w:t>
      </w:r>
    </w:p>
    <w:p w14:paraId="08F3B286" w14:textId="6700BE3B" w:rsidR="002A6048" w:rsidRPr="00F32099" w:rsidRDefault="002A6048" w:rsidP="002A6048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proofErr w:type="spellStart"/>
      <w:r w:rsidRPr="00F32099">
        <w:rPr>
          <w:rFonts w:ascii="Times New Roman" w:hAnsi="Times New Roman"/>
        </w:rPr>
        <w:t>Köpf</w:t>
      </w:r>
      <w:proofErr w:type="spellEnd"/>
      <w:r w:rsidR="0096581A" w:rsidRPr="00F32099">
        <w:rPr>
          <w:rFonts w:ascii="Times New Roman" w:hAnsi="Times New Roman"/>
        </w:rPr>
        <w:t>, Ulrich.</w:t>
      </w:r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Mönchtum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als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Lebensform</w:t>
      </w:r>
      <w:proofErr w:type="spellEnd"/>
      <w:r w:rsidRPr="00F32099">
        <w:rPr>
          <w:rFonts w:ascii="Times New Roman" w:hAnsi="Times New Roman"/>
          <w:i/>
          <w:iCs/>
        </w:rPr>
        <w:t xml:space="preserve">: </w:t>
      </w:r>
      <w:proofErr w:type="spellStart"/>
      <w:r w:rsidRPr="00F32099">
        <w:rPr>
          <w:rFonts w:ascii="Times New Roman" w:hAnsi="Times New Roman"/>
          <w:i/>
          <w:iCs/>
        </w:rPr>
        <w:t>Gesammelte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Aufsätze</w:t>
      </w:r>
      <w:proofErr w:type="spellEnd"/>
      <w:r w:rsidR="0096581A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Tübingen</w:t>
      </w:r>
      <w:proofErr w:type="spellEnd"/>
      <w:r w:rsidRPr="00F32099">
        <w:rPr>
          <w:rFonts w:ascii="Times New Roman" w:hAnsi="Times New Roman"/>
        </w:rPr>
        <w:t>: Mohr Siebeck</w:t>
      </w:r>
      <w:r w:rsidR="0096581A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2021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  <w:iCs/>
        </w:rPr>
        <w:t>Review of Biblical Literature</w:t>
      </w:r>
      <w:r w:rsidRPr="00F32099">
        <w:rPr>
          <w:rFonts w:ascii="Times New Roman" w:hAnsi="Times New Roman"/>
        </w:rPr>
        <w:t>, no. 4</w:t>
      </w:r>
      <w:r w:rsidRPr="00F32099">
        <w:rPr>
          <w:rFonts w:ascii="Times New Roman" w:hAnsi="Times New Roman"/>
          <w:i/>
          <w:iCs/>
        </w:rPr>
        <w:t xml:space="preserve"> </w:t>
      </w:r>
      <w:r w:rsidRPr="00F32099">
        <w:rPr>
          <w:rFonts w:ascii="Times New Roman" w:hAnsi="Times New Roman"/>
        </w:rPr>
        <w:t>(2023)</w:t>
      </w:r>
      <w:r w:rsidR="0096581A" w:rsidRPr="00F32099">
        <w:rPr>
          <w:rFonts w:ascii="Times New Roman" w:hAnsi="Times New Roman"/>
        </w:rPr>
        <w:t xml:space="preserve">, </w:t>
      </w:r>
      <w:hyperlink r:id="rId62" w:history="1">
        <w:r w:rsidRPr="00F32099">
          <w:rPr>
            <w:rStyle w:val="Hyperlink"/>
            <w:rFonts w:ascii="Times New Roman" w:hAnsi="Times New Roman"/>
          </w:rPr>
          <w:t>online</w:t>
        </w:r>
      </w:hyperlink>
      <w:r w:rsidRPr="00F32099">
        <w:rPr>
          <w:rFonts w:ascii="Times New Roman" w:hAnsi="Times New Roman"/>
        </w:rPr>
        <w:t>.</w:t>
      </w:r>
    </w:p>
    <w:p w14:paraId="56490158" w14:textId="26E328E1" w:rsidR="00F74FD5" w:rsidRPr="00F32099" w:rsidRDefault="00814E7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Hornung, Christian</w:t>
      </w:r>
      <w:r w:rsidR="0096581A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  <w:iCs/>
        </w:rPr>
        <w:t xml:space="preserve">Monachus et </w:t>
      </w:r>
      <w:proofErr w:type="spellStart"/>
      <w:r w:rsidRPr="00F32099">
        <w:rPr>
          <w:rFonts w:ascii="Times New Roman" w:hAnsi="Times New Roman"/>
          <w:i/>
          <w:iCs/>
        </w:rPr>
        <w:t>sacerdos</w:t>
      </w:r>
      <w:proofErr w:type="spellEnd"/>
      <w:r w:rsidRPr="00F32099">
        <w:rPr>
          <w:rFonts w:ascii="Times New Roman" w:hAnsi="Times New Roman"/>
          <w:i/>
          <w:iCs/>
        </w:rPr>
        <w:t xml:space="preserve">: </w:t>
      </w:r>
      <w:proofErr w:type="spellStart"/>
      <w:r w:rsidRPr="00F32099">
        <w:rPr>
          <w:rFonts w:ascii="Times New Roman" w:hAnsi="Times New Roman"/>
          <w:i/>
          <w:iCs/>
        </w:rPr>
        <w:t>Asketische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Konzeptualisierungen</w:t>
      </w:r>
      <w:proofErr w:type="spellEnd"/>
      <w:r w:rsidRPr="00F32099">
        <w:rPr>
          <w:rFonts w:ascii="Times New Roman" w:hAnsi="Times New Roman"/>
          <w:i/>
          <w:iCs/>
        </w:rPr>
        <w:t xml:space="preserve"> des </w:t>
      </w:r>
      <w:proofErr w:type="spellStart"/>
      <w:r w:rsidRPr="00F32099">
        <w:rPr>
          <w:rFonts w:ascii="Times New Roman" w:hAnsi="Times New Roman"/>
          <w:i/>
          <w:iCs/>
        </w:rPr>
        <w:t>Klerus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im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antiken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Christentum</w:t>
      </w:r>
      <w:proofErr w:type="spellEnd"/>
      <w:r w:rsidR="0096581A" w:rsidRPr="00F32099">
        <w:rPr>
          <w:rFonts w:ascii="Times New Roman" w:hAnsi="Times New Roman"/>
        </w:rPr>
        <w:t xml:space="preserve">. Supplements to </w:t>
      </w:r>
      <w:proofErr w:type="spellStart"/>
      <w:r w:rsidR="0096581A" w:rsidRPr="00F32099">
        <w:rPr>
          <w:rFonts w:ascii="Times New Roman" w:hAnsi="Times New Roman"/>
        </w:rPr>
        <w:t>Vigiliae</w:t>
      </w:r>
      <w:proofErr w:type="spellEnd"/>
      <w:r w:rsidR="0096581A" w:rsidRPr="00F32099">
        <w:rPr>
          <w:rFonts w:ascii="Times New Roman" w:hAnsi="Times New Roman"/>
        </w:rPr>
        <w:t xml:space="preserve"> </w:t>
      </w:r>
      <w:proofErr w:type="spellStart"/>
      <w:r w:rsidR="0096581A" w:rsidRPr="00F32099">
        <w:rPr>
          <w:rFonts w:ascii="Times New Roman" w:hAnsi="Times New Roman"/>
        </w:rPr>
        <w:t>Christianae</w:t>
      </w:r>
      <w:proofErr w:type="spellEnd"/>
      <w:r w:rsidR="0096581A" w:rsidRPr="00F32099">
        <w:rPr>
          <w:rFonts w:ascii="Times New Roman" w:hAnsi="Times New Roman"/>
        </w:rPr>
        <w:t xml:space="preserve"> 157.</w:t>
      </w:r>
      <w:r w:rsidRPr="00F32099">
        <w:rPr>
          <w:rFonts w:ascii="Times New Roman" w:hAnsi="Times New Roman"/>
        </w:rPr>
        <w:t xml:space="preserve"> Leiden: Brill</w:t>
      </w:r>
      <w:r w:rsidR="0096581A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2020</w:t>
      </w:r>
      <w:r w:rsidR="005D6487" w:rsidRPr="00F32099">
        <w:rPr>
          <w:rFonts w:ascii="Times New Roman" w:hAnsi="Times New Roman"/>
          <w:lang w:val="de-DE"/>
        </w:rPr>
        <w:t xml:space="preserve">. </w:t>
      </w:r>
      <w:proofErr w:type="spellStart"/>
      <w:r w:rsidR="005D6487" w:rsidRPr="00F32099">
        <w:rPr>
          <w:rFonts w:ascii="Times New Roman" w:hAnsi="Times New Roman"/>
          <w:lang w:val="de-DE"/>
        </w:rPr>
        <w:t>Reviewed</w:t>
      </w:r>
      <w:proofErr w:type="spellEnd"/>
      <w:r w:rsidR="005D6487" w:rsidRPr="00F32099">
        <w:rPr>
          <w:rFonts w:ascii="Times New Roman" w:hAnsi="Times New Roman"/>
          <w:lang w:val="de-DE"/>
        </w:rPr>
        <w:t xml:space="preserve"> in</w:t>
      </w:r>
      <w:r w:rsidR="0096581A"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  <w:iCs/>
        </w:rPr>
        <w:t>Church History</w:t>
      </w:r>
      <w:r w:rsidRPr="00F32099">
        <w:rPr>
          <w:rFonts w:ascii="Times New Roman" w:hAnsi="Times New Roman"/>
        </w:rPr>
        <w:t xml:space="preserve"> 90</w:t>
      </w:r>
      <w:r w:rsidR="0096581A" w:rsidRPr="00F32099">
        <w:rPr>
          <w:rFonts w:ascii="Times New Roman" w:hAnsi="Times New Roman"/>
        </w:rPr>
        <w:t xml:space="preserve">, no. </w:t>
      </w:r>
      <w:r w:rsidRPr="00F32099">
        <w:rPr>
          <w:rFonts w:ascii="Times New Roman" w:hAnsi="Times New Roman"/>
        </w:rPr>
        <w:t xml:space="preserve">3 (2021), </w:t>
      </w:r>
      <w:r w:rsidR="003B5169" w:rsidRPr="00F32099">
        <w:rPr>
          <w:rFonts w:ascii="Times New Roman" w:hAnsi="Times New Roman"/>
        </w:rPr>
        <w:t>pp</w:t>
      </w:r>
      <w:r w:rsidRPr="00F32099">
        <w:rPr>
          <w:rFonts w:ascii="Times New Roman" w:hAnsi="Times New Roman"/>
        </w:rPr>
        <w:t>. 651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52</w:t>
      </w:r>
      <w:r w:rsidR="0096581A" w:rsidRPr="00F32099">
        <w:rPr>
          <w:rFonts w:ascii="Times New Roman" w:hAnsi="Times New Roman"/>
        </w:rPr>
        <w:t xml:space="preserve">, </w:t>
      </w:r>
      <w:hyperlink r:id="rId63" w:history="1">
        <w:r w:rsidR="0096581A" w:rsidRPr="00F32099">
          <w:rPr>
            <w:rStyle w:val="Hyperlink"/>
            <w:rFonts w:ascii="Times New Roman" w:hAnsi="Times New Roman"/>
          </w:rPr>
          <w:t>https://doi.org/10.1017/S0009640721002237</w:t>
        </w:r>
      </w:hyperlink>
      <w:r w:rsidR="0096581A" w:rsidRPr="00F32099">
        <w:rPr>
          <w:rFonts w:ascii="Times New Roman" w:hAnsi="Times New Roman"/>
        </w:rPr>
        <w:t xml:space="preserve">. </w:t>
      </w:r>
    </w:p>
    <w:p w14:paraId="5BEEBA19" w14:textId="0E61CB6E" w:rsidR="00F74FD5" w:rsidRPr="00F32099" w:rsidRDefault="00814E7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Geuenich, Dieter and Uwe Ludwig</w:t>
      </w:r>
      <w:r w:rsidR="0096581A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  <w:iCs/>
        </w:rPr>
        <w:t xml:space="preserve">Die St. Galler Verbrüderungsbücher. MGH Libri </w:t>
      </w:r>
      <w:proofErr w:type="spellStart"/>
      <w:r w:rsidRPr="00F32099">
        <w:rPr>
          <w:rFonts w:ascii="Times New Roman" w:hAnsi="Times New Roman"/>
          <w:i/>
          <w:iCs/>
        </w:rPr>
        <w:t>Memoriales</w:t>
      </w:r>
      <w:proofErr w:type="spellEnd"/>
      <w:r w:rsidR="0096581A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Wiesbaden: </w:t>
      </w:r>
      <w:proofErr w:type="spellStart"/>
      <w:r w:rsidRPr="00F32099">
        <w:rPr>
          <w:rFonts w:ascii="Times New Roman" w:hAnsi="Times New Roman"/>
        </w:rPr>
        <w:t>Harrassowitz</w:t>
      </w:r>
      <w:proofErr w:type="spellEnd"/>
      <w:r w:rsidR="0096581A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2019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Theologische</w:t>
      </w:r>
      <w:proofErr w:type="spellEnd"/>
      <w:r w:rsidRPr="00F32099">
        <w:rPr>
          <w:rFonts w:ascii="Times New Roman" w:hAnsi="Times New Roman"/>
          <w:i/>
          <w:iCs/>
        </w:rPr>
        <w:t xml:space="preserve"> Revue</w:t>
      </w:r>
      <w:r w:rsidRPr="00F32099">
        <w:rPr>
          <w:rFonts w:ascii="Times New Roman" w:hAnsi="Times New Roman"/>
        </w:rPr>
        <w:t xml:space="preserve"> 116 (2020)</w:t>
      </w:r>
      <w:r w:rsidR="0096581A" w:rsidRPr="00F32099">
        <w:rPr>
          <w:rFonts w:ascii="Times New Roman" w:hAnsi="Times New Roman"/>
        </w:rPr>
        <w:t xml:space="preserve">, </w:t>
      </w:r>
      <w:hyperlink r:id="rId64" w:history="1">
        <w:r w:rsidR="0096581A" w:rsidRPr="00F32099">
          <w:rPr>
            <w:rStyle w:val="Hyperlink"/>
            <w:rFonts w:ascii="Times New Roman" w:hAnsi="Times New Roman"/>
          </w:rPr>
          <w:t>https://doi.org/10.17879/thrv-2020-3028</w:t>
        </w:r>
      </w:hyperlink>
      <w:r w:rsidR="0096581A" w:rsidRPr="00F32099">
        <w:rPr>
          <w:rFonts w:ascii="Times New Roman" w:hAnsi="Times New Roman"/>
        </w:rPr>
        <w:t>.</w:t>
      </w:r>
    </w:p>
    <w:p w14:paraId="3882A80F" w14:textId="75B8DF80" w:rsidR="00F74FD5" w:rsidRPr="00F32099" w:rsidRDefault="000F249C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Rapp</w:t>
      </w:r>
      <w:r w:rsidR="005009D7" w:rsidRPr="00F32099">
        <w:rPr>
          <w:rFonts w:ascii="Times New Roman" w:hAnsi="Times New Roman"/>
        </w:rPr>
        <w:t>,</w:t>
      </w:r>
      <w:r w:rsidR="0096581A" w:rsidRPr="00F32099">
        <w:rPr>
          <w:rFonts w:ascii="Times New Roman" w:hAnsi="Times New Roman"/>
        </w:rPr>
        <w:t xml:space="preserve"> Claudia.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>Brother Making in Late Antiquity and Byzantium</w:t>
      </w:r>
      <w:r w:rsidR="0096581A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Oxford: Oxford University Press, 2017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>Journal of Early Christian Studies</w:t>
      </w:r>
      <w:r w:rsidRPr="00F32099">
        <w:rPr>
          <w:rFonts w:ascii="Times New Roman" w:hAnsi="Times New Roman"/>
        </w:rPr>
        <w:t xml:space="preserve"> 26</w:t>
      </w:r>
      <w:r w:rsidR="002F199E" w:rsidRPr="00F32099">
        <w:rPr>
          <w:rFonts w:ascii="Times New Roman" w:hAnsi="Times New Roman"/>
        </w:rPr>
        <w:t xml:space="preserve">, no. </w:t>
      </w:r>
      <w:r w:rsidRPr="00F32099">
        <w:rPr>
          <w:rFonts w:ascii="Times New Roman" w:hAnsi="Times New Roman"/>
        </w:rPr>
        <w:t>2 (2018)</w:t>
      </w:r>
      <w:r w:rsidR="002F199E" w:rsidRPr="00F32099">
        <w:rPr>
          <w:rFonts w:ascii="Times New Roman" w:hAnsi="Times New Roman"/>
        </w:rPr>
        <w:t xml:space="preserve">: </w:t>
      </w:r>
      <w:r w:rsidRPr="00F32099">
        <w:rPr>
          <w:rFonts w:ascii="Times New Roman" w:hAnsi="Times New Roman"/>
        </w:rPr>
        <w:t>342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44.</w:t>
      </w:r>
    </w:p>
    <w:p w14:paraId="6D06D94C" w14:textId="0717E7EB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lastRenderedPageBreak/>
        <w:t xml:space="preserve">Lifshitz, </w:t>
      </w:r>
      <w:r w:rsidR="0096581A" w:rsidRPr="00F32099">
        <w:rPr>
          <w:rFonts w:ascii="Times New Roman" w:hAnsi="Times New Roman"/>
        </w:rPr>
        <w:t xml:space="preserve">Felice. </w:t>
      </w:r>
      <w:r w:rsidRPr="00F32099">
        <w:rPr>
          <w:rFonts w:ascii="Times New Roman" w:hAnsi="Times New Roman"/>
          <w:i/>
          <w:iCs/>
        </w:rPr>
        <w:t>Religious Wome</w:t>
      </w:r>
      <w:r w:rsidR="00B705D3" w:rsidRPr="00F32099">
        <w:rPr>
          <w:rFonts w:ascii="Times New Roman" w:hAnsi="Times New Roman"/>
          <w:i/>
          <w:iCs/>
        </w:rPr>
        <w:t>n in Early Carolingian Francia:</w:t>
      </w:r>
      <w:r w:rsidR="001B6D7F" w:rsidRPr="00F32099">
        <w:rPr>
          <w:rFonts w:ascii="Times New Roman" w:hAnsi="Times New Roman"/>
          <w:i/>
          <w:iCs/>
        </w:rPr>
        <w:t xml:space="preserve"> </w:t>
      </w:r>
      <w:r w:rsidRPr="00F32099">
        <w:rPr>
          <w:rFonts w:ascii="Times New Roman" w:hAnsi="Times New Roman"/>
          <w:i/>
          <w:iCs/>
        </w:rPr>
        <w:t>A Study of Manuscript Transmission and Monastic Culture</w:t>
      </w:r>
      <w:r w:rsidR="005D6487" w:rsidRPr="00F32099">
        <w:rPr>
          <w:rFonts w:ascii="Times New Roman" w:hAnsi="Times New Roman"/>
          <w:iCs/>
        </w:rPr>
        <w:t>.</w:t>
      </w:r>
      <w:r w:rsidRPr="00F32099">
        <w:rPr>
          <w:rFonts w:ascii="Times New Roman" w:hAnsi="Times New Roman"/>
        </w:rPr>
        <w:t xml:space="preserve"> New York: Fordham University Press</w:t>
      </w:r>
      <w:r w:rsidR="0096581A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2014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  <w:iCs/>
        </w:rPr>
        <w:t>The Catholic Historical Review</w:t>
      </w:r>
      <w:r w:rsidRPr="00F32099">
        <w:rPr>
          <w:rFonts w:ascii="Times New Roman" w:hAnsi="Times New Roman"/>
        </w:rPr>
        <w:t xml:space="preserve"> 102</w:t>
      </w:r>
      <w:r w:rsidR="0096581A" w:rsidRPr="00F32099">
        <w:rPr>
          <w:rFonts w:ascii="Times New Roman" w:hAnsi="Times New Roman"/>
        </w:rPr>
        <w:t xml:space="preserve">, no. </w:t>
      </w:r>
      <w:r w:rsidRPr="00F32099">
        <w:rPr>
          <w:rFonts w:ascii="Times New Roman" w:hAnsi="Times New Roman"/>
        </w:rPr>
        <w:t>2 (2016)</w:t>
      </w:r>
      <w:r w:rsidR="0096581A" w:rsidRPr="00F32099">
        <w:rPr>
          <w:rFonts w:ascii="Times New Roman" w:hAnsi="Times New Roman"/>
        </w:rPr>
        <w:t>:</w:t>
      </w:r>
      <w:r w:rsidR="000E75DC"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</w:rPr>
        <w:t>380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81.</w:t>
      </w:r>
    </w:p>
    <w:p w14:paraId="55A59DFF" w14:textId="79A07C9F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proofErr w:type="spellStart"/>
      <w:r w:rsidRPr="00F32099">
        <w:rPr>
          <w:rFonts w:ascii="Times New Roman" w:hAnsi="Times New Roman"/>
        </w:rPr>
        <w:t>Tremp</w:t>
      </w:r>
      <w:proofErr w:type="spellEnd"/>
      <w:r w:rsidR="0096581A" w:rsidRPr="00F32099">
        <w:rPr>
          <w:rFonts w:ascii="Times New Roman" w:hAnsi="Times New Roman"/>
        </w:rPr>
        <w:t xml:space="preserve"> Ernst a</w:t>
      </w:r>
      <w:r w:rsidRPr="00F32099">
        <w:rPr>
          <w:rFonts w:ascii="Times New Roman" w:hAnsi="Times New Roman"/>
        </w:rPr>
        <w:t xml:space="preserve">nd </w:t>
      </w:r>
      <w:proofErr w:type="spellStart"/>
      <w:r w:rsidRPr="00F32099">
        <w:rPr>
          <w:rFonts w:ascii="Times New Roman" w:hAnsi="Times New Roman"/>
        </w:rPr>
        <w:t>Stiftsbibliothek</w:t>
      </w:r>
      <w:proofErr w:type="spellEnd"/>
      <w:r w:rsidRPr="00F32099">
        <w:rPr>
          <w:rFonts w:ascii="Times New Roman" w:hAnsi="Times New Roman"/>
        </w:rPr>
        <w:t xml:space="preserve"> St. Gallen (</w:t>
      </w:r>
      <w:r w:rsidR="00095040" w:rsidRPr="00F32099">
        <w:rPr>
          <w:rFonts w:ascii="Times New Roman" w:hAnsi="Times New Roman"/>
        </w:rPr>
        <w:t>eds</w:t>
      </w:r>
      <w:r w:rsidR="00361D24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>)</w:t>
      </w:r>
      <w:r w:rsidR="005009D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  <w:iCs/>
        </w:rPr>
        <w:t xml:space="preserve">Der St. Galler Klosterplan: </w:t>
      </w:r>
      <w:proofErr w:type="spellStart"/>
      <w:r w:rsidRPr="00F32099">
        <w:rPr>
          <w:rFonts w:ascii="Times New Roman" w:hAnsi="Times New Roman"/>
          <w:i/>
          <w:iCs/>
        </w:rPr>
        <w:t>Faksimile</w:t>
      </w:r>
      <w:proofErr w:type="spellEnd"/>
      <w:r w:rsidRPr="00F32099">
        <w:rPr>
          <w:rFonts w:ascii="Times New Roman" w:hAnsi="Times New Roman"/>
          <w:i/>
          <w:iCs/>
        </w:rPr>
        <w:t xml:space="preserve">, </w:t>
      </w:r>
      <w:proofErr w:type="spellStart"/>
      <w:r w:rsidRPr="00F32099">
        <w:rPr>
          <w:rFonts w:ascii="Times New Roman" w:hAnsi="Times New Roman"/>
          <w:i/>
          <w:iCs/>
        </w:rPr>
        <w:t>Begleittext</w:t>
      </w:r>
      <w:proofErr w:type="spellEnd"/>
      <w:r w:rsidRPr="00F32099">
        <w:rPr>
          <w:rFonts w:ascii="Times New Roman" w:hAnsi="Times New Roman"/>
          <w:i/>
          <w:iCs/>
        </w:rPr>
        <w:t xml:space="preserve">, Beischriften und </w:t>
      </w:r>
      <w:proofErr w:type="spellStart"/>
      <w:r w:rsidRPr="00F32099">
        <w:rPr>
          <w:rFonts w:ascii="Times New Roman" w:hAnsi="Times New Roman"/>
          <w:i/>
          <w:iCs/>
        </w:rPr>
        <w:t>Übersetzung</w:t>
      </w:r>
      <w:proofErr w:type="spellEnd"/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St. Gallen: Verlag am </w:t>
      </w:r>
      <w:proofErr w:type="spellStart"/>
      <w:r w:rsidRPr="00F32099">
        <w:rPr>
          <w:rFonts w:ascii="Times New Roman" w:hAnsi="Times New Roman"/>
        </w:rPr>
        <w:t>Klosterhof</w:t>
      </w:r>
      <w:proofErr w:type="spellEnd"/>
      <w:r w:rsidR="005D6487" w:rsidRPr="00F32099">
        <w:rPr>
          <w:rFonts w:ascii="Times New Roman" w:hAnsi="Times New Roman"/>
        </w:rPr>
        <w:t xml:space="preserve">, </w:t>
      </w:r>
      <w:r w:rsidRPr="00F32099">
        <w:rPr>
          <w:rFonts w:ascii="Times New Roman" w:hAnsi="Times New Roman"/>
        </w:rPr>
        <w:t>2014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>The Medieval Review</w:t>
      </w:r>
      <w:r w:rsidR="0096581A" w:rsidRPr="00F32099">
        <w:rPr>
          <w:rFonts w:ascii="Times New Roman" w:hAnsi="Times New Roman"/>
          <w:iCs/>
        </w:rPr>
        <w:t>, Nov. 15,</w:t>
      </w:r>
      <w:r w:rsidRPr="00F32099">
        <w:rPr>
          <w:rFonts w:ascii="Times New Roman" w:hAnsi="Times New Roman"/>
          <w:i/>
        </w:rPr>
        <w:t xml:space="preserve"> </w:t>
      </w:r>
      <w:r w:rsidRPr="00F32099">
        <w:rPr>
          <w:rFonts w:ascii="Times New Roman" w:hAnsi="Times New Roman"/>
          <w:iCs/>
        </w:rPr>
        <w:t>2015</w:t>
      </w:r>
      <w:r w:rsidR="0038440D" w:rsidRPr="00F32099">
        <w:rPr>
          <w:rFonts w:ascii="Times New Roman" w:hAnsi="Times New Roman"/>
          <w:iCs/>
        </w:rPr>
        <w:t xml:space="preserve">, </w:t>
      </w:r>
      <w:hyperlink r:id="rId65" w:history="1">
        <w:r w:rsidR="0038440D" w:rsidRPr="00F32099">
          <w:rPr>
            <w:rStyle w:val="Hyperlink"/>
            <w:rFonts w:ascii="Times New Roman" w:hAnsi="Times New Roman"/>
            <w:iCs/>
          </w:rPr>
          <w:t>https://scholarworks.iu.edu/journals/index.php/tmr/article/view/20408</w:t>
        </w:r>
      </w:hyperlink>
      <w:r w:rsidR="0038440D" w:rsidRPr="00F32099">
        <w:rPr>
          <w:rFonts w:ascii="Times New Roman" w:hAnsi="Times New Roman"/>
          <w:iCs/>
        </w:rPr>
        <w:t xml:space="preserve">. </w:t>
      </w:r>
    </w:p>
    <w:p w14:paraId="5DE2D1D7" w14:textId="6D6658FE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</w:rPr>
        <w:t xml:space="preserve">Karras, </w:t>
      </w:r>
      <w:r w:rsidR="0038440D" w:rsidRPr="00F32099">
        <w:rPr>
          <w:rFonts w:ascii="Times New Roman" w:hAnsi="Times New Roman"/>
        </w:rPr>
        <w:t xml:space="preserve">Ruth Mazo. </w:t>
      </w:r>
      <w:r w:rsidRPr="00F32099">
        <w:rPr>
          <w:rFonts w:ascii="Times New Roman" w:hAnsi="Times New Roman"/>
          <w:i/>
        </w:rPr>
        <w:t>Sexuality in Medieval Europe. Doing unto others</w:t>
      </w:r>
      <w:r w:rsidRPr="00F32099">
        <w:rPr>
          <w:rFonts w:ascii="Times New Roman" w:hAnsi="Times New Roman"/>
        </w:rPr>
        <w:t xml:space="preserve">, </w:t>
      </w:r>
      <w:r w:rsidR="0038440D" w:rsidRPr="00F32099">
        <w:rPr>
          <w:rFonts w:ascii="Times New Roman" w:hAnsi="Times New Roman"/>
        </w:rPr>
        <w:t>2</w:t>
      </w:r>
      <w:r w:rsidR="0038440D" w:rsidRPr="00F32099">
        <w:rPr>
          <w:rFonts w:ascii="Times New Roman" w:hAnsi="Times New Roman"/>
          <w:vertAlign w:val="superscript"/>
        </w:rPr>
        <w:t>nd</w:t>
      </w:r>
      <w:r w:rsidR="0038440D" w:rsidRPr="00F32099">
        <w:rPr>
          <w:rFonts w:ascii="Times New Roman" w:hAnsi="Times New Roman"/>
        </w:rPr>
        <w:t xml:space="preserve"> edition.</w:t>
      </w:r>
      <w:r w:rsidRPr="00F32099">
        <w:rPr>
          <w:rFonts w:ascii="Times New Roman" w:hAnsi="Times New Roman"/>
        </w:rPr>
        <w:t xml:space="preserve"> London/New York: Routledge</w:t>
      </w:r>
      <w:r w:rsidR="0038440D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2012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Sehepunkte</w:t>
      </w:r>
      <w:proofErr w:type="spellEnd"/>
      <w:r w:rsidRPr="00F32099">
        <w:rPr>
          <w:rFonts w:ascii="Times New Roman" w:hAnsi="Times New Roman"/>
          <w:i/>
        </w:rPr>
        <w:t xml:space="preserve">. </w:t>
      </w:r>
      <w:proofErr w:type="spellStart"/>
      <w:r w:rsidRPr="00F32099">
        <w:rPr>
          <w:rFonts w:ascii="Times New Roman" w:hAnsi="Times New Roman"/>
          <w:i/>
        </w:rPr>
        <w:t>Rezensionsjournal</w:t>
      </w:r>
      <w:proofErr w:type="spellEnd"/>
      <w:r w:rsidRPr="00F32099">
        <w:rPr>
          <w:rFonts w:ascii="Times New Roman" w:hAnsi="Times New Roman"/>
          <w:i/>
        </w:rPr>
        <w:t xml:space="preserve"> für die </w:t>
      </w:r>
      <w:proofErr w:type="spellStart"/>
      <w:r w:rsidRPr="00F32099">
        <w:rPr>
          <w:rFonts w:ascii="Times New Roman" w:hAnsi="Times New Roman"/>
          <w:i/>
        </w:rPr>
        <w:t>Geschichtswissenschaften</w:t>
      </w:r>
      <w:proofErr w:type="spellEnd"/>
      <w:r w:rsidRPr="00F32099">
        <w:rPr>
          <w:rFonts w:ascii="Times New Roman" w:hAnsi="Times New Roman"/>
        </w:rPr>
        <w:t xml:space="preserve"> 14</w:t>
      </w:r>
      <w:r w:rsidR="0038440D" w:rsidRPr="00F32099">
        <w:rPr>
          <w:rFonts w:ascii="Times New Roman" w:hAnsi="Times New Roman"/>
        </w:rPr>
        <w:t xml:space="preserve">, no. </w:t>
      </w:r>
      <w:r w:rsidRPr="00F32099">
        <w:rPr>
          <w:rFonts w:ascii="Times New Roman" w:hAnsi="Times New Roman"/>
        </w:rPr>
        <w:t>6 (2014)</w:t>
      </w:r>
      <w:r w:rsidR="0038440D" w:rsidRPr="00F32099">
        <w:rPr>
          <w:rFonts w:ascii="Times New Roman" w:hAnsi="Times New Roman"/>
        </w:rPr>
        <w:t xml:space="preserve">, </w:t>
      </w:r>
      <w:hyperlink r:id="rId66" w:history="1">
        <w:r w:rsidR="0038440D" w:rsidRPr="00F32099">
          <w:rPr>
            <w:rStyle w:val="Hyperlink"/>
            <w:rFonts w:ascii="Times New Roman" w:hAnsi="Times New Roman"/>
          </w:rPr>
          <w:t>https://www.sehepunkte.de/2014/06/22044.html</w:t>
        </w:r>
      </w:hyperlink>
      <w:r w:rsidR="00F74FD5" w:rsidRPr="00F32099">
        <w:rPr>
          <w:rFonts w:ascii="Times New Roman" w:hAnsi="Times New Roman"/>
        </w:rPr>
        <w:t>.</w:t>
      </w:r>
    </w:p>
    <w:p w14:paraId="1253C002" w14:textId="2A360545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Bauer, </w:t>
      </w:r>
      <w:r w:rsidR="002F199E" w:rsidRPr="00F32099">
        <w:rPr>
          <w:rFonts w:ascii="Times New Roman" w:hAnsi="Times New Roman"/>
        </w:rPr>
        <w:t xml:space="preserve">Dieter, </w:t>
      </w:r>
      <w:r w:rsidRPr="00F32099">
        <w:rPr>
          <w:rFonts w:ascii="Times New Roman" w:hAnsi="Times New Roman"/>
        </w:rPr>
        <w:t>Klaus Herbers, Hedwig Röckelen</w:t>
      </w:r>
      <w:r w:rsidR="00095040" w:rsidRPr="00F32099">
        <w:rPr>
          <w:rFonts w:ascii="Times New Roman" w:hAnsi="Times New Roman"/>
        </w:rPr>
        <w:t>, a</w:t>
      </w:r>
      <w:r w:rsidRPr="00F32099">
        <w:rPr>
          <w:rFonts w:ascii="Times New Roman" w:hAnsi="Times New Roman"/>
        </w:rPr>
        <w:t>nd Felicitas Schmieder (</w:t>
      </w:r>
      <w:r w:rsidR="00095040" w:rsidRPr="00F32099">
        <w:rPr>
          <w:rFonts w:ascii="Times New Roman" w:hAnsi="Times New Roman"/>
        </w:rPr>
        <w:t>eds</w:t>
      </w:r>
      <w:r w:rsidR="00361D24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>)</w:t>
      </w:r>
      <w:r w:rsidR="005D6487" w:rsidRPr="00F32099">
        <w:rPr>
          <w:rFonts w:ascii="Times New Roman" w:hAnsi="Times New Roman"/>
        </w:rPr>
        <w:t xml:space="preserve">. </w:t>
      </w:r>
      <w:r w:rsidRPr="00F32099">
        <w:rPr>
          <w:rFonts w:ascii="Times New Roman" w:hAnsi="Times New Roman"/>
          <w:i/>
          <w:iCs/>
        </w:rPr>
        <w:t xml:space="preserve">Heilige, </w:t>
      </w:r>
      <w:proofErr w:type="spellStart"/>
      <w:r w:rsidRPr="00F32099">
        <w:rPr>
          <w:rFonts w:ascii="Times New Roman" w:hAnsi="Times New Roman"/>
          <w:i/>
          <w:iCs/>
        </w:rPr>
        <w:t>Liturgie</w:t>
      </w:r>
      <w:proofErr w:type="spellEnd"/>
      <w:r w:rsidRPr="00F32099">
        <w:rPr>
          <w:rFonts w:ascii="Times New Roman" w:hAnsi="Times New Roman"/>
          <w:i/>
          <w:iCs/>
        </w:rPr>
        <w:t>, Raum</w:t>
      </w:r>
      <w:r w:rsidR="002F199E" w:rsidRPr="00F32099">
        <w:rPr>
          <w:rFonts w:ascii="Times New Roman" w:hAnsi="Times New Roman"/>
        </w:rPr>
        <w:t xml:space="preserve">. </w:t>
      </w:r>
      <w:proofErr w:type="spellStart"/>
      <w:r w:rsidR="002F199E" w:rsidRPr="00F32099">
        <w:rPr>
          <w:rFonts w:ascii="Times New Roman" w:hAnsi="Times New Roman"/>
        </w:rPr>
        <w:t>Beiträge</w:t>
      </w:r>
      <w:proofErr w:type="spellEnd"/>
      <w:r w:rsidR="002F199E" w:rsidRPr="00F32099">
        <w:rPr>
          <w:rFonts w:ascii="Times New Roman" w:hAnsi="Times New Roman"/>
        </w:rPr>
        <w:t xml:space="preserve"> </w:t>
      </w:r>
      <w:proofErr w:type="spellStart"/>
      <w:r w:rsidR="002F199E" w:rsidRPr="00F32099">
        <w:rPr>
          <w:rFonts w:ascii="Times New Roman" w:hAnsi="Times New Roman"/>
        </w:rPr>
        <w:t>zur</w:t>
      </w:r>
      <w:proofErr w:type="spellEnd"/>
      <w:r w:rsidR="002F199E" w:rsidRPr="00F32099">
        <w:rPr>
          <w:rFonts w:ascii="Times New Roman" w:hAnsi="Times New Roman"/>
        </w:rPr>
        <w:t xml:space="preserve"> </w:t>
      </w:r>
      <w:proofErr w:type="spellStart"/>
      <w:r w:rsidR="002F199E" w:rsidRPr="00F32099">
        <w:rPr>
          <w:rFonts w:ascii="Times New Roman" w:hAnsi="Times New Roman"/>
        </w:rPr>
        <w:t>Hagiographie</w:t>
      </w:r>
      <w:proofErr w:type="spellEnd"/>
      <w:r w:rsidR="002F199E" w:rsidRPr="00F32099">
        <w:rPr>
          <w:rFonts w:ascii="Times New Roman" w:hAnsi="Times New Roman"/>
        </w:rPr>
        <w:t xml:space="preserve"> 8. </w:t>
      </w:r>
      <w:r w:rsidRPr="00F32099">
        <w:rPr>
          <w:rFonts w:ascii="Times New Roman" w:hAnsi="Times New Roman"/>
        </w:rPr>
        <w:t>Stuttgart</w:t>
      </w:r>
      <w:r w:rsidR="002F199E" w:rsidRPr="00F32099">
        <w:rPr>
          <w:rFonts w:ascii="Times New Roman" w:hAnsi="Times New Roman"/>
        </w:rPr>
        <w:t xml:space="preserve">, </w:t>
      </w:r>
      <w:r w:rsidRPr="00F32099">
        <w:rPr>
          <w:rFonts w:ascii="Times New Roman" w:hAnsi="Times New Roman"/>
        </w:rPr>
        <w:t>2010</w:t>
      </w:r>
      <w:r w:rsidR="005D6487" w:rsidRPr="00F32099">
        <w:rPr>
          <w:rFonts w:ascii="Times New Roman" w:hAnsi="Times New Roman"/>
        </w:rPr>
        <w:t>. Reviewed in</w:t>
      </w:r>
      <w:r w:rsidR="002F199E"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Zeitschrift</w:t>
      </w:r>
      <w:proofErr w:type="spellEnd"/>
      <w:r w:rsidRPr="00F32099">
        <w:rPr>
          <w:rFonts w:ascii="Times New Roman" w:hAnsi="Times New Roman"/>
          <w:i/>
        </w:rPr>
        <w:t xml:space="preserve"> für </w:t>
      </w:r>
      <w:proofErr w:type="spellStart"/>
      <w:r w:rsidRPr="00F32099">
        <w:rPr>
          <w:rFonts w:ascii="Times New Roman" w:hAnsi="Times New Roman"/>
          <w:i/>
        </w:rPr>
        <w:t>Historische</w:t>
      </w:r>
      <w:proofErr w:type="spellEnd"/>
      <w:r w:rsidRPr="00F32099">
        <w:rPr>
          <w:rFonts w:ascii="Times New Roman" w:hAnsi="Times New Roman"/>
          <w:i/>
        </w:rPr>
        <w:t xml:space="preserve"> Forschung</w:t>
      </w:r>
      <w:r w:rsidRPr="00F32099">
        <w:rPr>
          <w:rFonts w:ascii="Times New Roman" w:hAnsi="Times New Roman"/>
        </w:rPr>
        <w:t xml:space="preserve"> 40</w:t>
      </w:r>
      <w:r w:rsidR="002F199E" w:rsidRPr="00F32099">
        <w:rPr>
          <w:rFonts w:ascii="Times New Roman" w:hAnsi="Times New Roman"/>
        </w:rPr>
        <w:t xml:space="preserve">, no. </w:t>
      </w:r>
      <w:r w:rsidRPr="00F32099">
        <w:rPr>
          <w:rFonts w:ascii="Times New Roman" w:hAnsi="Times New Roman"/>
        </w:rPr>
        <w:t>4 (2013)</w:t>
      </w:r>
      <w:r w:rsidR="002F199E" w:rsidRPr="00F32099">
        <w:rPr>
          <w:rFonts w:ascii="Times New Roman" w:hAnsi="Times New Roman"/>
        </w:rPr>
        <w:t xml:space="preserve">: </w:t>
      </w:r>
      <w:r w:rsidRPr="00F32099">
        <w:rPr>
          <w:rFonts w:ascii="Times New Roman" w:hAnsi="Times New Roman"/>
        </w:rPr>
        <w:t>666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68.</w:t>
      </w:r>
    </w:p>
    <w:p w14:paraId="39B78B6F" w14:textId="69737C6A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Olsen, </w:t>
      </w:r>
      <w:r w:rsidR="002F199E" w:rsidRPr="00F32099">
        <w:rPr>
          <w:rFonts w:ascii="Times New Roman" w:hAnsi="Times New Roman"/>
        </w:rPr>
        <w:t xml:space="preserve">Glenn. </w:t>
      </w:r>
      <w:r w:rsidRPr="00F32099">
        <w:rPr>
          <w:rFonts w:ascii="Times New Roman" w:hAnsi="Times New Roman"/>
          <w:i/>
        </w:rPr>
        <w:t>Of Sodomites, Effeminates, Hermaphrodites, and Androgynes</w:t>
      </w:r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Toronto: PIMS</w:t>
      </w:r>
      <w:r w:rsidR="002F199E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2011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Sehpunkte</w:t>
      </w:r>
      <w:proofErr w:type="spellEnd"/>
      <w:r w:rsidRPr="00F32099">
        <w:rPr>
          <w:rFonts w:ascii="Times New Roman" w:hAnsi="Times New Roman"/>
          <w:i/>
        </w:rPr>
        <w:t xml:space="preserve">. </w:t>
      </w:r>
      <w:proofErr w:type="spellStart"/>
      <w:r w:rsidRPr="00F32099">
        <w:rPr>
          <w:rFonts w:ascii="Times New Roman" w:hAnsi="Times New Roman"/>
          <w:i/>
        </w:rPr>
        <w:t>Rezensionsjournal</w:t>
      </w:r>
      <w:proofErr w:type="spellEnd"/>
      <w:r w:rsidRPr="00F32099">
        <w:rPr>
          <w:rFonts w:ascii="Times New Roman" w:hAnsi="Times New Roman"/>
          <w:i/>
        </w:rPr>
        <w:t xml:space="preserve"> für die </w:t>
      </w:r>
      <w:proofErr w:type="spellStart"/>
      <w:r w:rsidRPr="00F32099">
        <w:rPr>
          <w:rFonts w:ascii="Times New Roman" w:hAnsi="Times New Roman"/>
          <w:i/>
        </w:rPr>
        <w:t>Geschichtswissenschaften</w:t>
      </w:r>
      <w:proofErr w:type="spellEnd"/>
      <w:r w:rsidRPr="00F32099">
        <w:rPr>
          <w:rFonts w:ascii="Times New Roman" w:hAnsi="Times New Roman"/>
        </w:rPr>
        <w:t xml:space="preserve"> 12</w:t>
      </w:r>
      <w:r w:rsidR="002F199E" w:rsidRPr="00F32099">
        <w:rPr>
          <w:rFonts w:ascii="Times New Roman" w:hAnsi="Times New Roman"/>
        </w:rPr>
        <w:t xml:space="preserve">, no. </w:t>
      </w:r>
      <w:r w:rsidRPr="00F32099">
        <w:rPr>
          <w:rFonts w:ascii="Times New Roman" w:hAnsi="Times New Roman"/>
        </w:rPr>
        <w:t>11 (2012)</w:t>
      </w:r>
      <w:r w:rsidR="002F199E" w:rsidRPr="00F32099">
        <w:rPr>
          <w:rFonts w:ascii="Times New Roman" w:hAnsi="Times New Roman"/>
        </w:rPr>
        <w:t xml:space="preserve">, </w:t>
      </w:r>
      <w:hyperlink r:id="rId67" w:history="1">
        <w:r w:rsidR="002F199E" w:rsidRPr="00F32099">
          <w:rPr>
            <w:rStyle w:val="Hyperlink"/>
            <w:rFonts w:ascii="Times New Roman" w:hAnsi="Times New Roman"/>
          </w:rPr>
          <w:t>https://www.sehepunkte.de/2012/11/20991.html</w:t>
        </w:r>
      </w:hyperlink>
      <w:r w:rsidR="00F74FD5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</w:t>
      </w:r>
    </w:p>
    <w:p w14:paraId="19877B65" w14:textId="23EE1D6E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Röcke</w:t>
      </w:r>
      <w:r w:rsidR="002F199E" w:rsidRPr="00F32099">
        <w:rPr>
          <w:rFonts w:ascii="Times New Roman" w:hAnsi="Times New Roman"/>
        </w:rPr>
        <w:t>, Werner</w:t>
      </w:r>
      <w:r w:rsidRPr="00F32099">
        <w:rPr>
          <w:rFonts w:ascii="Times New Roman" w:hAnsi="Times New Roman"/>
        </w:rPr>
        <w:t xml:space="preserve"> </w:t>
      </w:r>
      <w:r w:rsidR="00095040" w:rsidRPr="00F32099">
        <w:rPr>
          <w:rFonts w:ascii="Times New Roman" w:hAnsi="Times New Roman"/>
        </w:rPr>
        <w:t>a</w:t>
      </w:r>
      <w:r w:rsidRPr="00F32099">
        <w:rPr>
          <w:rFonts w:ascii="Times New Roman" w:hAnsi="Times New Roman"/>
        </w:rPr>
        <w:t xml:space="preserve">nd Julia </w:t>
      </w:r>
      <w:proofErr w:type="spellStart"/>
      <w:r w:rsidRPr="00F32099">
        <w:rPr>
          <w:rFonts w:ascii="Times New Roman" w:hAnsi="Times New Roman"/>
        </w:rPr>
        <w:t>Weitbrecht</w:t>
      </w:r>
      <w:proofErr w:type="spellEnd"/>
      <w:r w:rsidRPr="00F32099">
        <w:rPr>
          <w:rFonts w:ascii="Times New Roman" w:hAnsi="Times New Roman"/>
        </w:rPr>
        <w:t xml:space="preserve"> (</w:t>
      </w:r>
      <w:r w:rsidR="00095040" w:rsidRPr="00F32099">
        <w:rPr>
          <w:rFonts w:ascii="Times New Roman" w:hAnsi="Times New Roman"/>
        </w:rPr>
        <w:t>eds</w:t>
      </w:r>
      <w:r w:rsidR="00361D24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>)</w:t>
      </w:r>
      <w:r w:rsidR="002F199E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Askese</w:t>
      </w:r>
      <w:proofErr w:type="spellEnd"/>
      <w:r w:rsidRPr="00F32099">
        <w:rPr>
          <w:rFonts w:ascii="Times New Roman" w:hAnsi="Times New Roman"/>
          <w:i/>
        </w:rPr>
        <w:t xml:space="preserve"> und </w:t>
      </w:r>
      <w:proofErr w:type="spellStart"/>
      <w:r w:rsidRPr="00F32099">
        <w:rPr>
          <w:rFonts w:ascii="Times New Roman" w:hAnsi="Times New Roman"/>
          <w:i/>
        </w:rPr>
        <w:t>Identität</w:t>
      </w:r>
      <w:proofErr w:type="spellEnd"/>
      <w:r w:rsidRPr="00F32099">
        <w:rPr>
          <w:rFonts w:ascii="Times New Roman" w:hAnsi="Times New Roman"/>
          <w:i/>
        </w:rPr>
        <w:t xml:space="preserve"> in Spätantike und </w:t>
      </w:r>
      <w:proofErr w:type="spellStart"/>
      <w:r w:rsidRPr="00F32099">
        <w:rPr>
          <w:rFonts w:ascii="Times New Roman" w:hAnsi="Times New Roman"/>
          <w:i/>
        </w:rPr>
        <w:t>Früher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Neuzeit</w:t>
      </w:r>
      <w:proofErr w:type="spellEnd"/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Berlin: De Gruyter</w:t>
      </w:r>
      <w:r w:rsidR="002F199E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2010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Theologische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Literaturzeitung</w:t>
      </w:r>
      <w:proofErr w:type="spellEnd"/>
      <w:r w:rsidRPr="00F32099">
        <w:rPr>
          <w:rFonts w:ascii="Times New Roman" w:hAnsi="Times New Roman"/>
          <w:i/>
        </w:rPr>
        <w:t xml:space="preserve"> </w:t>
      </w:r>
      <w:r w:rsidRPr="00F32099">
        <w:rPr>
          <w:rFonts w:ascii="Times New Roman" w:hAnsi="Times New Roman"/>
        </w:rPr>
        <w:t>137</w:t>
      </w:r>
      <w:r w:rsidR="002F199E" w:rsidRPr="00F32099">
        <w:rPr>
          <w:rFonts w:ascii="Times New Roman" w:hAnsi="Times New Roman"/>
        </w:rPr>
        <w:t xml:space="preserve">, no. </w:t>
      </w:r>
      <w:r w:rsidRPr="00F32099">
        <w:rPr>
          <w:rFonts w:ascii="Times New Roman" w:hAnsi="Times New Roman"/>
        </w:rPr>
        <w:t>2 (2012)</w:t>
      </w:r>
      <w:r w:rsidR="002F199E" w:rsidRPr="00F32099">
        <w:rPr>
          <w:rFonts w:ascii="Times New Roman" w:hAnsi="Times New Roman"/>
        </w:rPr>
        <w:t xml:space="preserve">: </w:t>
      </w:r>
      <w:r w:rsidRPr="00F32099">
        <w:rPr>
          <w:rFonts w:ascii="Times New Roman" w:hAnsi="Times New Roman"/>
        </w:rPr>
        <w:t>213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15.</w:t>
      </w:r>
    </w:p>
    <w:p w14:paraId="6A462880" w14:textId="42460C2D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Coon, </w:t>
      </w:r>
      <w:r w:rsidR="002F199E" w:rsidRPr="00F32099">
        <w:rPr>
          <w:rFonts w:ascii="Times New Roman" w:hAnsi="Times New Roman"/>
        </w:rPr>
        <w:t xml:space="preserve">Lynda L. </w:t>
      </w:r>
      <w:r w:rsidRPr="00F32099">
        <w:rPr>
          <w:rFonts w:ascii="Times New Roman" w:hAnsi="Times New Roman"/>
          <w:i/>
        </w:rPr>
        <w:t>Dark Age Bodies: Gender and Monastic Practice in the Early Medieval West</w:t>
      </w:r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Philadelphia/Oxford: University of Pennsylvania Press</w:t>
      </w:r>
      <w:r w:rsidR="002F199E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2011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>The Journal of Religion</w:t>
      </w:r>
      <w:r w:rsidRPr="00F32099">
        <w:rPr>
          <w:rFonts w:ascii="Times New Roman" w:hAnsi="Times New Roman"/>
        </w:rPr>
        <w:t xml:space="preserve"> 92:2 (2012).</w:t>
      </w:r>
    </w:p>
    <w:p w14:paraId="4459862A" w14:textId="78511CF1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Jezierski,</w:t>
      </w:r>
      <w:r w:rsidR="002F199E" w:rsidRPr="00F32099">
        <w:rPr>
          <w:rFonts w:ascii="Times New Roman" w:hAnsi="Times New Roman"/>
        </w:rPr>
        <w:t xml:space="preserve"> Wojtek.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>Total St Gall. Medieval Monastery as a Disciplinary Institution</w:t>
      </w:r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Stockholm: Stockholm Universitet</w:t>
      </w:r>
      <w:r w:rsidR="002F199E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2010</w:t>
      </w:r>
      <w:r w:rsidR="0072341C" w:rsidRPr="00F32099">
        <w:rPr>
          <w:rFonts w:ascii="Times New Roman" w:hAnsi="Times New Roman"/>
        </w:rPr>
        <w:t xml:space="preserve"> (Acta Universitatis </w:t>
      </w:r>
      <w:proofErr w:type="spellStart"/>
      <w:r w:rsidR="0072341C" w:rsidRPr="00F32099">
        <w:rPr>
          <w:rFonts w:ascii="Times New Roman" w:hAnsi="Times New Roman"/>
        </w:rPr>
        <w:t>Stockholmensis</w:t>
      </w:r>
      <w:proofErr w:type="spellEnd"/>
      <w:r w:rsidR="0072341C" w:rsidRPr="00F32099">
        <w:rPr>
          <w:rFonts w:ascii="Times New Roman" w:hAnsi="Times New Roman"/>
        </w:rPr>
        <w:t>)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>The Medieval Review</w:t>
      </w:r>
      <w:r w:rsidRPr="00F32099">
        <w:rPr>
          <w:rFonts w:ascii="Times New Roman" w:hAnsi="Times New Roman"/>
        </w:rPr>
        <w:t xml:space="preserve"> </w:t>
      </w:r>
      <w:r w:rsidR="00972919" w:rsidRPr="00F32099">
        <w:rPr>
          <w:rFonts w:ascii="Times New Roman" w:hAnsi="Times New Roman"/>
        </w:rPr>
        <w:t xml:space="preserve">Nov. 12, 2002, </w:t>
      </w:r>
      <w:hyperlink r:id="rId68" w:history="1">
        <w:r w:rsidR="00972919" w:rsidRPr="00F32099">
          <w:rPr>
            <w:rStyle w:val="Hyperlink"/>
            <w:rFonts w:ascii="Times New Roman" w:hAnsi="Times New Roman"/>
          </w:rPr>
          <w:t>https://scholarworks.iu.edu/journals/index.php/tmr/article/view/17424</w:t>
        </w:r>
      </w:hyperlink>
      <w:r w:rsidRPr="00F32099">
        <w:rPr>
          <w:rFonts w:ascii="Times New Roman" w:hAnsi="Times New Roman"/>
        </w:rPr>
        <w:t>.</w:t>
      </w:r>
    </w:p>
    <w:p w14:paraId="0F130B13" w14:textId="72090493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Goodrich,</w:t>
      </w:r>
      <w:r w:rsidR="002F199E" w:rsidRPr="00F32099">
        <w:rPr>
          <w:rFonts w:ascii="Times New Roman" w:hAnsi="Times New Roman"/>
        </w:rPr>
        <w:t xml:space="preserve"> Richard J.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 xml:space="preserve">Contextualizing Cassian: Aristocrats, Asceticism, and Reformation in </w:t>
      </w:r>
      <w:proofErr w:type="gramStart"/>
      <w:r w:rsidRPr="00F32099">
        <w:rPr>
          <w:rFonts w:ascii="Times New Roman" w:hAnsi="Times New Roman"/>
          <w:i/>
        </w:rPr>
        <w:t>Fifth-Century Gaul</w:t>
      </w:r>
      <w:proofErr w:type="gramEnd"/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Oxford/New York: Oxford University Press</w:t>
      </w:r>
      <w:r w:rsidR="002F199E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2007</w:t>
      </w:r>
      <w:r w:rsidR="001B6D7F" w:rsidRPr="00F32099">
        <w:rPr>
          <w:rFonts w:ascii="Times New Roman" w:hAnsi="Times New Roman"/>
        </w:rPr>
        <w:t xml:space="preserve"> (Oxford Early Christian Studies)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>The Journal of Religion</w:t>
      </w:r>
      <w:r w:rsidRPr="00F32099">
        <w:rPr>
          <w:rFonts w:ascii="Times New Roman" w:hAnsi="Times New Roman"/>
        </w:rPr>
        <w:t xml:space="preserve"> 91</w:t>
      </w:r>
      <w:r w:rsidR="002F199E" w:rsidRPr="00F32099">
        <w:rPr>
          <w:rFonts w:ascii="Times New Roman" w:hAnsi="Times New Roman"/>
        </w:rPr>
        <w:t xml:space="preserve">, no. </w:t>
      </w:r>
      <w:r w:rsidRPr="00F32099">
        <w:rPr>
          <w:rFonts w:ascii="Times New Roman" w:hAnsi="Times New Roman"/>
        </w:rPr>
        <w:t>2 (2011)</w:t>
      </w:r>
      <w:r w:rsidR="002F199E" w:rsidRPr="00F32099">
        <w:rPr>
          <w:rFonts w:ascii="Times New Roman" w:hAnsi="Times New Roman"/>
        </w:rPr>
        <w:t xml:space="preserve">: </w:t>
      </w:r>
      <w:r w:rsidRPr="00F32099">
        <w:rPr>
          <w:rFonts w:ascii="Times New Roman" w:hAnsi="Times New Roman"/>
        </w:rPr>
        <w:t>262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64.</w:t>
      </w:r>
    </w:p>
    <w:p w14:paraId="310B8BFA" w14:textId="56B64908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von Heusinger</w:t>
      </w:r>
      <w:r w:rsidR="002F199E" w:rsidRPr="00F32099">
        <w:rPr>
          <w:rFonts w:ascii="Times New Roman" w:hAnsi="Times New Roman"/>
        </w:rPr>
        <w:t xml:space="preserve"> Sabine,</w:t>
      </w:r>
      <w:r w:rsidRPr="00F32099">
        <w:rPr>
          <w:rFonts w:ascii="Times New Roman" w:hAnsi="Times New Roman"/>
        </w:rPr>
        <w:t xml:space="preserve"> </w:t>
      </w:r>
      <w:r w:rsidR="00176512" w:rsidRPr="00F32099">
        <w:rPr>
          <w:rFonts w:ascii="Times New Roman" w:hAnsi="Times New Roman"/>
        </w:rPr>
        <w:t>a</w:t>
      </w:r>
      <w:r w:rsidRPr="00F32099">
        <w:rPr>
          <w:rFonts w:ascii="Times New Roman" w:hAnsi="Times New Roman"/>
        </w:rPr>
        <w:t>nd Annette Kehnel (</w:t>
      </w:r>
      <w:r w:rsidR="002F199E" w:rsidRPr="00F32099">
        <w:rPr>
          <w:rFonts w:ascii="Times New Roman" w:hAnsi="Times New Roman"/>
        </w:rPr>
        <w:t>eds</w:t>
      </w:r>
      <w:r w:rsidR="00361D24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>)</w:t>
      </w:r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 xml:space="preserve">Generations in the Cloister/ </w:t>
      </w:r>
      <w:proofErr w:type="spellStart"/>
      <w:r w:rsidRPr="00F32099">
        <w:rPr>
          <w:rFonts w:ascii="Times New Roman" w:hAnsi="Times New Roman"/>
          <w:i/>
        </w:rPr>
        <w:t>Generationen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im</w:t>
      </w:r>
      <w:proofErr w:type="spellEnd"/>
      <w:r w:rsidRPr="00F32099">
        <w:rPr>
          <w:rFonts w:ascii="Times New Roman" w:hAnsi="Times New Roman"/>
          <w:i/>
        </w:rPr>
        <w:t xml:space="preserve"> Kloster. Youth and Age in Medieval Religious Life/</w:t>
      </w:r>
      <w:proofErr w:type="spellStart"/>
      <w:r w:rsidRPr="00F32099">
        <w:rPr>
          <w:rFonts w:ascii="Times New Roman" w:hAnsi="Times New Roman"/>
          <w:i/>
        </w:rPr>
        <w:t>Jugend</w:t>
      </w:r>
      <w:proofErr w:type="spellEnd"/>
      <w:r w:rsidRPr="00F32099">
        <w:rPr>
          <w:rFonts w:ascii="Times New Roman" w:hAnsi="Times New Roman"/>
          <w:i/>
        </w:rPr>
        <w:t xml:space="preserve"> und Alter in der </w:t>
      </w:r>
      <w:proofErr w:type="spellStart"/>
      <w:r w:rsidRPr="00F32099">
        <w:rPr>
          <w:rFonts w:ascii="Times New Roman" w:hAnsi="Times New Roman"/>
          <w:i/>
        </w:rPr>
        <w:t>mittelalterlichen</w:t>
      </w:r>
      <w:proofErr w:type="spellEnd"/>
      <w:r w:rsidRPr="00F32099">
        <w:rPr>
          <w:rFonts w:ascii="Times New Roman" w:hAnsi="Times New Roman"/>
          <w:i/>
        </w:rPr>
        <w:t xml:space="preserve"> vita religiosa</w:t>
      </w:r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Münster: LIT-Verlag</w:t>
      </w:r>
      <w:r w:rsidR="002F199E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2008 (Vita Regularis, </w:t>
      </w:r>
      <w:proofErr w:type="spellStart"/>
      <w:r w:rsidRPr="00F32099">
        <w:rPr>
          <w:rFonts w:ascii="Times New Roman" w:hAnsi="Times New Roman"/>
        </w:rPr>
        <w:t>Abhandlungen</w:t>
      </w:r>
      <w:proofErr w:type="spellEnd"/>
      <w:r w:rsidRPr="00F32099">
        <w:rPr>
          <w:rFonts w:ascii="Times New Roman" w:hAnsi="Times New Roman"/>
        </w:rPr>
        <w:t xml:space="preserve">, </w:t>
      </w:r>
      <w:r w:rsidR="00095040" w:rsidRPr="00F32099">
        <w:rPr>
          <w:rFonts w:ascii="Times New Roman" w:hAnsi="Times New Roman"/>
        </w:rPr>
        <w:t>vol</w:t>
      </w:r>
      <w:r w:rsidRPr="00F32099">
        <w:rPr>
          <w:rFonts w:ascii="Times New Roman" w:hAnsi="Times New Roman"/>
        </w:rPr>
        <w:t>. 36)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Mitteilungen</w:t>
      </w:r>
      <w:proofErr w:type="spellEnd"/>
      <w:r w:rsidRPr="00F32099">
        <w:rPr>
          <w:rFonts w:ascii="Times New Roman" w:hAnsi="Times New Roman"/>
          <w:i/>
        </w:rPr>
        <w:t xml:space="preserve"> des </w:t>
      </w:r>
      <w:proofErr w:type="spellStart"/>
      <w:r w:rsidRPr="00F32099">
        <w:rPr>
          <w:rFonts w:ascii="Times New Roman" w:hAnsi="Times New Roman"/>
          <w:i/>
        </w:rPr>
        <w:t>Instituts</w:t>
      </w:r>
      <w:proofErr w:type="spellEnd"/>
      <w:r w:rsidRPr="00F32099">
        <w:rPr>
          <w:rFonts w:ascii="Times New Roman" w:hAnsi="Times New Roman"/>
          <w:i/>
        </w:rPr>
        <w:t xml:space="preserve"> für </w:t>
      </w:r>
      <w:proofErr w:type="spellStart"/>
      <w:r w:rsidRPr="00F32099">
        <w:rPr>
          <w:rFonts w:ascii="Times New Roman" w:hAnsi="Times New Roman"/>
          <w:i/>
        </w:rPr>
        <w:t>Österreichische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Geschichtsforschung</w:t>
      </w:r>
      <w:proofErr w:type="spellEnd"/>
      <w:r w:rsidRPr="00F32099">
        <w:rPr>
          <w:rFonts w:ascii="Times New Roman" w:hAnsi="Times New Roman"/>
          <w:iCs/>
        </w:rPr>
        <w:t xml:space="preserve"> 118 (2010)</w:t>
      </w:r>
      <w:r w:rsidR="002F199E" w:rsidRPr="00F32099">
        <w:rPr>
          <w:rFonts w:ascii="Times New Roman" w:hAnsi="Times New Roman"/>
          <w:iCs/>
        </w:rPr>
        <w:t xml:space="preserve">: </w:t>
      </w:r>
      <w:r w:rsidRPr="00F32099">
        <w:rPr>
          <w:rFonts w:ascii="Times New Roman" w:hAnsi="Times New Roman"/>
          <w:iCs/>
        </w:rPr>
        <w:t>285</w:t>
      </w:r>
      <w:r w:rsidR="009B3339" w:rsidRPr="00F32099">
        <w:rPr>
          <w:rFonts w:ascii="Times New Roman" w:hAnsi="Times New Roman"/>
          <w:iCs/>
        </w:rPr>
        <w:t>–</w:t>
      </w:r>
      <w:r w:rsidRPr="00F32099">
        <w:rPr>
          <w:rFonts w:ascii="Times New Roman" w:hAnsi="Times New Roman"/>
          <w:iCs/>
        </w:rPr>
        <w:t>87.</w:t>
      </w:r>
    </w:p>
    <w:p w14:paraId="1271B1B9" w14:textId="24A5C2D8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I </w:t>
      </w:r>
      <w:proofErr w:type="spellStart"/>
      <w:r w:rsidRPr="00F32099">
        <w:rPr>
          <w:rFonts w:ascii="Times New Roman" w:hAnsi="Times New Roman"/>
        </w:rPr>
        <w:t>Deug</w:t>
      </w:r>
      <w:proofErr w:type="spellEnd"/>
      <w:r w:rsidRPr="00F32099">
        <w:rPr>
          <w:rFonts w:ascii="Times New Roman" w:hAnsi="Times New Roman"/>
        </w:rPr>
        <w:t>-Su</w:t>
      </w:r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L</w:t>
      </w:r>
      <w:r w:rsidR="002F199E" w:rsidRPr="00F32099">
        <w:rPr>
          <w:rFonts w:ascii="Times New Roman" w:hAnsi="Times New Roman"/>
          <w:i/>
          <w:iCs/>
        </w:rPr>
        <w:t>’</w:t>
      </w:r>
      <w:r w:rsidRPr="00F32099">
        <w:rPr>
          <w:rFonts w:ascii="Times New Roman" w:hAnsi="Times New Roman"/>
          <w:i/>
          <w:iCs/>
        </w:rPr>
        <w:t>eloquenza</w:t>
      </w:r>
      <w:proofErr w:type="spellEnd"/>
      <w:r w:rsidRPr="00F32099">
        <w:rPr>
          <w:rFonts w:ascii="Times New Roman" w:hAnsi="Times New Roman"/>
          <w:i/>
          <w:iCs/>
        </w:rPr>
        <w:t xml:space="preserve"> del </w:t>
      </w:r>
      <w:proofErr w:type="spellStart"/>
      <w:r w:rsidRPr="00F32099">
        <w:rPr>
          <w:rFonts w:ascii="Times New Roman" w:hAnsi="Times New Roman"/>
          <w:i/>
          <w:iCs/>
        </w:rPr>
        <w:t>silenzio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nelle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fonti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mediolatine</w:t>
      </w:r>
      <w:proofErr w:type="spellEnd"/>
      <w:r w:rsidRPr="00F32099">
        <w:rPr>
          <w:rFonts w:ascii="Times New Roman" w:hAnsi="Times New Roman"/>
          <w:i/>
          <w:iCs/>
        </w:rPr>
        <w:t xml:space="preserve">. Il </w:t>
      </w:r>
      <w:proofErr w:type="spellStart"/>
      <w:r w:rsidRPr="00F32099">
        <w:rPr>
          <w:rFonts w:ascii="Times New Roman" w:hAnsi="Times New Roman"/>
          <w:i/>
          <w:iCs/>
        </w:rPr>
        <w:t>caso</w:t>
      </w:r>
      <w:proofErr w:type="spellEnd"/>
      <w:r w:rsidRPr="00F32099">
        <w:rPr>
          <w:rFonts w:ascii="Times New Roman" w:hAnsi="Times New Roman"/>
          <w:i/>
          <w:iCs/>
        </w:rPr>
        <w:t xml:space="preserve"> di Leoba «</w:t>
      </w:r>
      <w:proofErr w:type="spellStart"/>
      <w:r w:rsidRPr="00F32099">
        <w:rPr>
          <w:rFonts w:ascii="Times New Roman" w:hAnsi="Times New Roman"/>
          <w:i/>
          <w:iCs/>
        </w:rPr>
        <w:t>dilecta</w:t>
      </w:r>
      <w:proofErr w:type="spellEnd"/>
      <w:r w:rsidRPr="00F32099">
        <w:rPr>
          <w:rFonts w:ascii="Times New Roman" w:hAnsi="Times New Roman"/>
          <w:i/>
          <w:iCs/>
        </w:rPr>
        <w:t xml:space="preserve">» di Bonifacio </w:t>
      </w:r>
      <w:proofErr w:type="spellStart"/>
      <w:r w:rsidRPr="00F32099">
        <w:rPr>
          <w:rFonts w:ascii="Times New Roman" w:hAnsi="Times New Roman"/>
          <w:i/>
          <w:iCs/>
        </w:rPr>
        <w:t>Vinfrido</w:t>
      </w:r>
      <w:proofErr w:type="spellEnd"/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Florence: SISMEL</w:t>
      </w:r>
      <w:r w:rsidR="002F199E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2004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 xml:space="preserve">Revue </w:t>
      </w:r>
      <w:proofErr w:type="spellStart"/>
      <w:r w:rsidRPr="00F32099">
        <w:rPr>
          <w:rFonts w:ascii="Times New Roman" w:hAnsi="Times New Roman"/>
          <w:i/>
        </w:rPr>
        <w:t>d’Histoire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Ecclesiastique</w:t>
      </w:r>
      <w:proofErr w:type="spellEnd"/>
      <w:r w:rsidRPr="00F32099">
        <w:rPr>
          <w:rFonts w:ascii="Times New Roman" w:hAnsi="Times New Roman"/>
        </w:rPr>
        <w:t xml:space="preserve"> 102 (2007)</w:t>
      </w:r>
      <w:r w:rsidR="002F199E" w:rsidRPr="00F32099">
        <w:rPr>
          <w:rFonts w:ascii="Times New Roman" w:hAnsi="Times New Roman"/>
        </w:rPr>
        <w:t>:</w:t>
      </w:r>
      <w:r w:rsidR="000E75DC"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</w:rPr>
        <w:t>529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30.</w:t>
      </w:r>
    </w:p>
    <w:p w14:paraId="1DED3BCD" w14:textId="14FEB4D5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Dunn,</w:t>
      </w:r>
      <w:r w:rsidR="002F199E" w:rsidRPr="00F32099">
        <w:rPr>
          <w:rFonts w:ascii="Times New Roman" w:hAnsi="Times New Roman"/>
        </w:rPr>
        <w:t xml:space="preserve"> Marilyn.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>The Emergence of Medieval Monasticism</w:t>
      </w:r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</w:t>
      </w:r>
      <w:r w:rsidR="001B6D7F" w:rsidRPr="00F32099">
        <w:rPr>
          <w:rFonts w:ascii="Times New Roman" w:hAnsi="Times New Roman"/>
        </w:rPr>
        <w:t>Oxford: Blackwell</w:t>
      </w:r>
      <w:r w:rsidR="002F199E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2000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  <w:iCs/>
        </w:rPr>
        <w:t xml:space="preserve">History </w:t>
      </w:r>
      <w:r w:rsidRPr="00F32099">
        <w:rPr>
          <w:rFonts w:ascii="Times New Roman" w:hAnsi="Times New Roman"/>
        </w:rPr>
        <w:t>89 (2004)</w:t>
      </w:r>
      <w:r w:rsidR="002F199E" w:rsidRPr="00F32099">
        <w:rPr>
          <w:rFonts w:ascii="Times New Roman" w:hAnsi="Times New Roman"/>
        </w:rPr>
        <w:t xml:space="preserve">: </w:t>
      </w:r>
      <w:r w:rsidRPr="00F32099">
        <w:rPr>
          <w:rFonts w:ascii="Times New Roman" w:hAnsi="Times New Roman"/>
        </w:rPr>
        <w:t>449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50.</w:t>
      </w:r>
    </w:p>
    <w:p w14:paraId="34360C0B" w14:textId="6CE17B4A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lastRenderedPageBreak/>
        <w:t>van Eickels,</w:t>
      </w:r>
      <w:r w:rsidR="002F199E" w:rsidRPr="00F32099">
        <w:rPr>
          <w:rFonts w:ascii="Times New Roman" w:hAnsi="Times New Roman"/>
        </w:rPr>
        <w:t xml:space="preserve"> Klaus.</w:t>
      </w:r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Vom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inszenierten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Konsens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zum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systematisierten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Konflikt</w:t>
      </w:r>
      <w:proofErr w:type="spellEnd"/>
      <w:r w:rsidRPr="00F32099">
        <w:rPr>
          <w:rFonts w:ascii="Times New Roman" w:hAnsi="Times New Roman"/>
          <w:i/>
        </w:rPr>
        <w:t xml:space="preserve">. Die </w:t>
      </w:r>
      <w:proofErr w:type="spellStart"/>
      <w:r w:rsidRPr="00F32099">
        <w:rPr>
          <w:rFonts w:ascii="Times New Roman" w:hAnsi="Times New Roman"/>
          <w:i/>
        </w:rPr>
        <w:t>englisch-französischen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Beziehungen</w:t>
      </w:r>
      <w:proofErr w:type="spellEnd"/>
      <w:r w:rsidRPr="00F32099">
        <w:rPr>
          <w:rFonts w:ascii="Times New Roman" w:hAnsi="Times New Roman"/>
          <w:i/>
        </w:rPr>
        <w:t xml:space="preserve"> an der Wende </w:t>
      </w:r>
      <w:proofErr w:type="spellStart"/>
      <w:r w:rsidRPr="00F32099">
        <w:rPr>
          <w:rFonts w:ascii="Times New Roman" w:hAnsi="Times New Roman"/>
          <w:i/>
        </w:rPr>
        <w:t>vom</w:t>
      </w:r>
      <w:proofErr w:type="spellEnd"/>
      <w:r w:rsidRPr="00F32099">
        <w:rPr>
          <w:rFonts w:ascii="Times New Roman" w:hAnsi="Times New Roman"/>
          <w:i/>
        </w:rPr>
        <w:t xml:space="preserve"> Hoch- </w:t>
      </w:r>
      <w:proofErr w:type="spellStart"/>
      <w:r w:rsidRPr="00F32099">
        <w:rPr>
          <w:rFonts w:ascii="Times New Roman" w:hAnsi="Times New Roman"/>
          <w:i/>
        </w:rPr>
        <w:t>zum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Spätmittelalter</w:t>
      </w:r>
      <w:proofErr w:type="spellEnd"/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Stuttgart: </w:t>
      </w:r>
      <w:proofErr w:type="spellStart"/>
      <w:r w:rsidRPr="00F32099">
        <w:rPr>
          <w:rFonts w:ascii="Times New Roman" w:hAnsi="Times New Roman"/>
        </w:rPr>
        <w:t>Thorbecke</w:t>
      </w:r>
      <w:proofErr w:type="spellEnd"/>
      <w:r w:rsidR="002F199E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2002</w:t>
      </w:r>
      <w:r w:rsidR="005D6487" w:rsidRPr="00F32099">
        <w:rPr>
          <w:rFonts w:ascii="Times New Roman" w:hAnsi="Times New Roman"/>
        </w:rPr>
        <w:t xml:space="preserve">. Reviewed in </w:t>
      </w:r>
      <w:proofErr w:type="spellStart"/>
      <w:r w:rsidRPr="00F32099">
        <w:rPr>
          <w:rFonts w:ascii="Times New Roman" w:hAnsi="Times New Roman"/>
          <w:i/>
        </w:rPr>
        <w:t>Invertito</w:t>
      </w:r>
      <w:proofErr w:type="spellEnd"/>
      <w:r w:rsidRPr="00F32099">
        <w:rPr>
          <w:rFonts w:ascii="Times New Roman" w:hAnsi="Times New Roman"/>
          <w:i/>
        </w:rPr>
        <w:t xml:space="preserve">. </w:t>
      </w:r>
      <w:proofErr w:type="spellStart"/>
      <w:r w:rsidRPr="00F32099">
        <w:rPr>
          <w:rFonts w:ascii="Times New Roman" w:hAnsi="Times New Roman"/>
          <w:i/>
        </w:rPr>
        <w:t>Jahrbuch</w:t>
      </w:r>
      <w:proofErr w:type="spellEnd"/>
      <w:r w:rsidRPr="00F32099">
        <w:rPr>
          <w:rFonts w:ascii="Times New Roman" w:hAnsi="Times New Roman"/>
          <w:i/>
        </w:rPr>
        <w:t xml:space="preserve"> für die </w:t>
      </w:r>
      <w:proofErr w:type="spellStart"/>
      <w:r w:rsidRPr="00F32099">
        <w:rPr>
          <w:rFonts w:ascii="Times New Roman" w:hAnsi="Times New Roman"/>
          <w:i/>
        </w:rPr>
        <w:t>Geschichte</w:t>
      </w:r>
      <w:proofErr w:type="spellEnd"/>
      <w:r w:rsidRPr="00F32099">
        <w:rPr>
          <w:rFonts w:ascii="Times New Roman" w:hAnsi="Times New Roman"/>
          <w:i/>
        </w:rPr>
        <w:t xml:space="preserve"> der </w:t>
      </w:r>
      <w:proofErr w:type="spellStart"/>
      <w:r w:rsidRPr="00F32099">
        <w:rPr>
          <w:rFonts w:ascii="Times New Roman" w:hAnsi="Times New Roman"/>
          <w:i/>
        </w:rPr>
        <w:t>Homosexualitäten</w:t>
      </w:r>
      <w:proofErr w:type="spellEnd"/>
      <w:r w:rsidRPr="00F32099">
        <w:rPr>
          <w:rFonts w:ascii="Times New Roman" w:hAnsi="Times New Roman"/>
        </w:rPr>
        <w:t xml:space="preserve"> 5 (2003)</w:t>
      </w:r>
      <w:r w:rsidR="002F199E" w:rsidRPr="00F32099">
        <w:rPr>
          <w:rFonts w:ascii="Times New Roman" w:hAnsi="Times New Roman"/>
        </w:rPr>
        <w:t xml:space="preserve">: </w:t>
      </w:r>
      <w:r w:rsidRPr="00F32099">
        <w:rPr>
          <w:rFonts w:ascii="Times New Roman" w:hAnsi="Times New Roman"/>
        </w:rPr>
        <w:t>129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31.</w:t>
      </w:r>
    </w:p>
    <w:p w14:paraId="4D02BF2A" w14:textId="3C7E14EB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proofErr w:type="spellStart"/>
      <w:r w:rsidRPr="00F32099">
        <w:rPr>
          <w:rFonts w:ascii="Times New Roman" w:hAnsi="Times New Roman"/>
        </w:rPr>
        <w:t>Bartelink</w:t>
      </w:r>
      <w:proofErr w:type="spellEnd"/>
      <w:r w:rsidR="002F199E" w:rsidRPr="00F32099">
        <w:rPr>
          <w:rFonts w:ascii="Times New Roman" w:hAnsi="Times New Roman"/>
        </w:rPr>
        <w:t>, Gerard</w:t>
      </w:r>
      <w:r w:rsidRPr="00F32099">
        <w:rPr>
          <w:rFonts w:ascii="Times New Roman" w:hAnsi="Times New Roman"/>
        </w:rPr>
        <w:t xml:space="preserve"> (</w:t>
      </w:r>
      <w:r w:rsidR="00095040" w:rsidRPr="00F32099">
        <w:rPr>
          <w:rFonts w:ascii="Times New Roman" w:hAnsi="Times New Roman"/>
        </w:rPr>
        <w:t>translation</w:t>
      </w:r>
      <w:r w:rsidRPr="00F32099">
        <w:rPr>
          <w:rFonts w:ascii="Times New Roman" w:hAnsi="Times New Roman"/>
        </w:rPr>
        <w:t xml:space="preserve">) </w:t>
      </w:r>
      <w:r w:rsidR="00176512" w:rsidRPr="00F32099">
        <w:rPr>
          <w:rFonts w:ascii="Times New Roman" w:hAnsi="Times New Roman"/>
        </w:rPr>
        <w:t>a</w:t>
      </w:r>
      <w:r w:rsidRPr="00F32099">
        <w:rPr>
          <w:rFonts w:ascii="Times New Roman" w:hAnsi="Times New Roman"/>
        </w:rPr>
        <w:t>nd Frits van der Meer (</w:t>
      </w:r>
      <w:r w:rsidR="00095040" w:rsidRPr="00F32099">
        <w:rPr>
          <w:rFonts w:ascii="Times New Roman" w:hAnsi="Times New Roman"/>
        </w:rPr>
        <w:t>introduction</w:t>
      </w:r>
      <w:r w:rsidRPr="00F32099">
        <w:rPr>
          <w:rFonts w:ascii="Times New Roman" w:hAnsi="Times New Roman"/>
        </w:rPr>
        <w:t>)</w:t>
      </w:r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 xml:space="preserve">Gregorius de Grote. Het </w:t>
      </w:r>
      <w:proofErr w:type="spellStart"/>
      <w:r w:rsidRPr="00F32099">
        <w:rPr>
          <w:rFonts w:ascii="Times New Roman" w:hAnsi="Times New Roman"/>
          <w:i/>
        </w:rPr>
        <w:t>leven</w:t>
      </w:r>
      <w:proofErr w:type="spellEnd"/>
      <w:r w:rsidRPr="00F32099">
        <w:rPr>
          <w:rFonts w:ascii="Times New Roman" w:hAnsi="Times New Roman"/>
          <w:i/>
        </w:rPr>
        <w:t xml:space="preserve"> van Benedictus </w:t>
      </w:r>
      <w:proofErr w:type="spellStart"/>
      <w:r w:rsidRPr="00F32099">
        <w:rPr>
          <w:rFonts w:ascii="Times New Roman" w:hAnsi="Times New Roman"/>
          <w:i/>
        </w:rPr>
        <w:t>en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andere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heiligen</w:t>
      </w:r>
      <w:proofErr w:type="spellEnd"/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</w:t>
      </w:r>
      <w:r w:rsidR="00C274F3" w:rsidRPr="00F32099">
        <w:rPr>
          <w:rFonts w:ascii="Times New Roman" w:hAnsi="Times New Roman"/>
        </w:rPr>
        <w:t>Nimwegen</w:t>
      </w:r>
      <w:r w:rsidR="001B6D7F" w:rsidRPr="00F32099">
        <w:rPr>
          <w:rFonts w:ascii="Times New Roman" w:hAnsi="Times New Roman"/>
        </w:rPr>
        <w:t>: SUN</w:t>
      </w:r>
      <w:r w:rsidR="002F199E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2001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 xml:space="preserve">Madoc. </w:t>
      </w:r>
      <w:proofErr w:type="spellStart"/>
      <w:r w:rsidRPr="00F32099">
        <w:rPr>
          <w:rFonts w:ascii="Times New Roman" w:hAnsi="Times New Roman"/>
          <w:i/>
        </w:rPr>
        <w:t>Tijdschrift</w:t>
      </w:r>
      <w:proofErr w:type="spellEnd"/>
      <w:r w:rsidRPr="00F32099">
        <w:rPr>
          <w:rFonts w:ascii="Times New Roman" w:hAnsi="Times New Roman"/>
          <w:i/>
        </w:rPr>
        <w:t xml:space="preserve"> over de </w:t>
      </w:r>
      <w:proofErr w:type="spellStart"/>
      <w:r w:rsidRPr="00F32099">
        <w:rPr>
          <w:rFonts w:ascii="Times New Roman" w:hAnsi="Times New Roman"/>
          <w:i/>
        </w:rPr>
        <w:t>Middeleeuwen</w:t>
      </w:r>
      <w:proofErr w:type="spellEnd"/>
      <w:r w:rsidRPr="00F32099">
        <w:rPr>
          <w:rFonts w:ascii="Times New Roman" w:hAnsi="Times New Roman"/>
        </w:rPr>
        <w:t xml:space="preserve"> 16 (2002)</w:t>
      </w:r>
      <w:r w:rsidR="002F199E" w:rsidRPr="00F32099">
        <w:rPr>
          <w:rFonts w:ascii="Times New Roman" w:hAnsi="Times New Roman"/>
        </w:rPr>
        <w:t xml:space="preserve">: </w:t>
      </w:r>
      <w:r w:rsidRPr="00F32099">
        <w:rPr>
          <w:rFonts w:ascii="Times New Roman" w:hAnsi="Times New Roman"/>
        </w:rPr>
        <w:t>55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56.</w:t>
      </w:r>
    </w:p>
    <w:p w14:paraId="7098DF84" w14:textId="1F4B595A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Vanderputten,</w:t>
      </w:r>
      <w:r w:rsidR="002F199E" w:rsidRPr="00F32099">
        <w:rPr>
          <w:rFonts w:ascii="Times New Roman" w:hAnsi="Times New Roman"/>
        </w:rPr>
        <w:t xml:space="preserve"> Steven.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 xml:space="preserve">Een </w:t>
      </w:r>
      <w:proofErr w:type="spellStart"/>
      <w:r w:rsidRPr="00F32099">
        <w:rPr>
          <w:rFonts w:ascii="Times New Roman" w:hAnsi="Times New Roman"/>
          <w:i/>
        </w:rPr>
        <w:t>heilig</w:t>
      </w:r>
      <w:proofErr w:type="spellEnd"/>
      <w:r w:rsidRPr="00F32099">
        <w:rPr>
          <w:rFonts w:ascii="Times New Roman" w:hAnsi="Times New Roman"/>
          <w:i/>
        </w:rPr>
        <w:t xml:space="preserve"> volk is </w:t>
      </w:r>
      <w:proofErr w:type="spellStart"/>
      <w:r w:rsidRPr="00F32099">
        <w:rPr>
          <w:rFonts w:ascii="Times New Roman" w:hAnsi="Times New Roman"/>
          <w:i/>
        </w:rPr>
        <w:t>geboren</w:t>
      </w:r>
      <w:proofErr w:type="spellEnd"/>
      <w:r w:rsidRPr="00F32099">
        <w:rPr>
          <w:rFonts w:ascii="Times New Roman" w:hAnsi="Times New Roman"/>
          <w:i/>
        </w:rPr>
        <w:t xml:space="preserve">. </w:t>
      </w:r>
      <w:proofErr w:type="spellStart"/>
      <w:r w:rsidRPr="00F32099">
        <w:rPr>
          <w:rFonts w:ascii="Times New Roman" w:hAnsi="Times New Roman"/>
          <w:i/>
        </w:rPr>
        <w:t>Opkomst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en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ondergang</w:t>
      </w:r>
      <w:proofErr w:type="spellEnd"/>
      <w:r w:rsidRPr="00F32099">
        <w:rPr>
          <w:rFonts w:ascii="Times New Roman" w:hAnsi="Times New Roman"/>
          <w:i/>
        </w:rPr>
        <w:t xml:space="preserve"> van </w:t>
      </w:r>
      <w:proofErr w:type="spellStart"/>
      <w:r w:rsidRPr="00F32099">
        <w:rPr>
          <w:rFonts w:ascii="Times New Roman" w:hAnsi="Times New Roman"/>
          <w:i/>
        </w:rPr>
        <w:t>een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christelijke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staatsideologie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uit</w:t>
      </w:r>
      <w:proofErr w:type="spellEnd"/>
      <w:r w:rsidRPr="00F32099">
        <w:rPr>
          <w:rFonts w:ascii="Times New Roman" w:hAnsi="Times New Roman"/>
          <w:i/>
        </w:rPr>
        <w:t xml:space="preserve"> de </w:t>
      </w:r>
      <w:proofErr w:type="spellStart"/>
      <w:r w:rsidRPr="00F32099">
        <w:rPr>
          <w:rFonts w:ascii="Times New Roman" w:hAnsi="Times New Roman"/>
          <w:i/>
        </w:rPr>
        <w:t>vroege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Middeleeuwen</w:t>
      </w:r>
      <w:proofErr w:type="spellEnd"/>
      <w:r w:rsidRPr="00F32099">
        <w:rPr>
          <w:rFonts w:ascii="Times New Roman" w:hAnsi="Times New Roman"/>
          <w:i/>
        </w:rPr>
        <w:t xml:space="preserve"> (c. 750-900)</w:t>
      </w:r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Hilversum: </w:t>
      </w:r>
      <w:proofErr w:type="spellStart"/>
      <w:r w:rsidRPr="00F32099">
        <w:rPr>
          <w:rFonts w:ascii="Times New Roman" w:hAnsi="Times New Roman"/>
        </w:rPr>
        <w:t>Verloren</w:t>
      </w:r>
      <w:proofErr w:type="spellEnd"/>
      <w:r w:rsidR="002F199E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2001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>Early Medieval Europe</w:t>
      </w:r>
      <w:r w:rsidRPr="00F32099">
        <w:rPr>
          <w:rFonts w:ascii="Times New Roman" w:hAnsi="Times New Roman"/>
        </w:rPr>
        <w:t xml:space="preserve"> 11 (2002)</w:t>
      </w:r>
      <w:r w:rsidR="002F199E" w:rsidRPr="00F32099">
        <w:rPr>
          <w:rFonts w:ascii="Times New Roman" w:hAnsi="Times New Roman"/>
        </w:rPr>
        <w:t xml:space="preserve">: </w:t>
      </w:r>
      <w:r w:rsidRPr="00F32099">
        <w:rPr>
          <w:rFonts w:ascii="Times New Roman" w:hAnsi="Times New Roman"/>
        </w:rPr>
        <w:t>186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87.</w:t>
      </w:r>
    </w:p>
    <w:p w14:paraId="55E8A2E8" w14:textId="70192037" w:rsidR="00F74FD5" w:rsidRPr="00F32099" w:rsidRDefault="0044449A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Smith,</w:t>
      </w:r>
      <w:r w:rsidR="002F199E" w:rsidRPr="00F32099">
        <w:rPr>
          <w:rFonts w:ascii="Times New Roman" w:hAnsi="Times New Roman"/>
        </w:rPr>
        <w:t xml:space="preserve"> Julie A.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 xml:space="preserve">Ordering Women’s Lives. </w:t>
      </w:r>
      <w:proofErr w:type="spellStart"/>
      <w:r w:rsidRPr="00F32099">
        <w:rPr>
          <w:rFonts w:ascii="Times New Roman" w:hAnsi="Times New Roman"/>
          <w:i/>
        </w:rPr>
        <w:t>Penitentials</w:t>
      </w:r>
      <w:proofErr w:type="spellEnd"/>
      <w:r w:rsidRPr="00F32099">
        <w:rPr>
          <w:rFonts w:ascii="Times New Roman" w:hAnsi="Times New Roman"/>
          <w:i/>
        </w:rPr>
        <w:t xml:space="preserve"> and Nunnery Rules in the Early Medieval West</w:t>
      </w:r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Aldershot: Ashgate</w:t>
      </w:r>
      <w:r w:rsidR="002F199E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2001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 xml:space="preserve">Early Medieval Europe </w:t>
      </w:r>
      <w:r w:rsidRPr="00F32099">
        <w:rPr>
          <w:rFonts w:ascii="Times New Roman" w:hAnsi="Times New Roman"/>
        </w:rPr>
        <w:t>11 (2002)</w:t>
      </w:r>
      <w:r w:rsidR="002F199E" w:rsidRPr="00F32099">
        <w:rPr>
          <w:rFonts w:ascii="Times New Roman" w:hAnsi="Times New Roman"/>
        </w:rPr>
        <w:t>:</w:t>
      </w:r>
      <w:r w:rsidRPr="00F32099">
        <w:rPr>
          <w:rFonts w:ascii="Times New Roman" w:hAnsi="Times New Roman"/>
        </w:rPr>
        <w:t xml:space="preserve"> 404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>6.</w:t>
      </w:r>
    </w:p>
    <w:p w14:paraId="2613B200" w14:textId="0717BCBF" w:rsidR="00F74FD5" w:rsidRPr="00F32099" w:rsidRDefault="00F74FD5" w:rsidP="00877006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B</w:t>
      </w:r>
      <w:r w:rsidR="0044449A" w:rsidRPr="00F32099">
        <w:rPr>
          <w:rFonts w:ascii="Times New Roman" w:hAnsi="Times New Roman"/>
        </w:rPr>
        <w:t xml:space="preserve">enedict </w:t>
      </w:r>
      <w:r w:rsidR="002F199E" w:rsidRPr="00F32099">
        <w:rPr>
          <w:rFonts w:ascii="Times New Roman" w:hAnsi="Times New Roman"/>
        </w:rPr>
        <w:t>of</w:t>
      </w:r>
      <w:r w:rsidR="0044449A" w:rsidRPr="00F32099">
        <w:rPr>
          <w:rFonts w:ascii="Times New Roman" w:hAnsi="Times New Roman"/>
        </w:rPr>
        <w:t xml:space="preserve"> Aniane</w:t>
      </w:r>
      <w:r w:rsidR="005D6487" w:rsidRPr="00F32099">
        <w:rPr>
          <w:rFonts w:ascii="Times New Roman" w:hAnsi="Times New Roman"/>
        </w:rPr>
        <w:t>.</w:t>
      </w:r>
      <w:r w:rsidR="0044449A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  <w:i/>
        </w:rPr>
        <w:t xml:space="preserve">Concordia </w:t>
      </w:r>
      <w:proofErr w:type="spellStart"/>
      <w:r w:rsidR="0044449A" w:rsidRPr="00F32099">
        <w:rPr>
          <w:rFonts w:ascii="Times New Roman" w:hAnsi="Times New Roman"/>
          <w:i/>
        </w:rPr>
        <w:t>regularum</w:t>
      </w:r>
      <w:proofErr w:type="spellEnd"/>
      <w:r w:rsidR="0044449A" w:rsidRPr="00F32099">
        <w:rPr>
          <w:rFonts w:ascii="Times New Roman" w:hAnsi="Times New Roman"/>
        </w:rPr>
        <w:t xml:space="preserve">, ed. Pierre Bonnerue (Corpus Christianorum </w:t>
      </w:r>
      <w:proofErr w:type="spellStart"/>
      <w:r w:rsidR="0044449A" w:rsidRPr="00F32099">
        <w:rPr>
          <w:rFonts w:ascii="Times New Roman" w:hAnsi="Times New Roman"/>
        </w:rPr>
        <w:t>Continuatio</w:t>
      </w:r>
      <w:proofErr w:type="spellEnd"/>
      <w:r w:rsidR="0044449A" w:rsidRPr="00F32099">
        <w:rPr>
          <w:rFonts w:ascii="Times New Roman" w:hAnsi="Times New Roman"/>
        </w:rPr>
        <w:t xml:space="preserve"> </w:t>
      </w:r>
      <w:proofErr w:type="spellStart"/>
      <w:r w:rsidR="0044449A" w:rsidRPr="00F32099">
        <w:rPr>
          <w:rFonts w:ascii="Times New Roman" w:hAnsi="Times New Roman"/>
        </w:rPr>
        <w:t>Mediaevalis</w:t>
      </w:r>
      <w:proofErr w:type="spellEnd"/>
      <w:r w:rsidR="002F199E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</w:rPr>
        <w:t xml:space="preserve">168 </w:t>
      </w:r>
      <w:r w:rsidR="00176512" w:rsidRPr="00F32099">
        <w:rPr>
          <w:rFonts w:ascii="Times New Roman" w:hAnsi="Times New Roman"/>
        </w:rPr>
        <w:t>a</w:t>
      </w:r>
      <w:r w:rsidR="0044449A" w:rsidRPr="00F32099">
        <w:rPr>
          <w:rFonts w:ascii="Times New Roman" w:hAnsi="Times New Roman"/>
        </w:rPr>
        <w:t>nd 168A)</w:t>
      </w:r>
      <w:r w:rsidR="002F199E" w:rsidRPr="00F32099">
        <w:rPr>
          <w:rFonts w:ascii="Times New Roman" w:hAnsi="Times New Roman"/>
        </w:rPr>
        <w:t>.</w:t>
      </w:r>
      <w:r w:rsidR="0044449A" w:rsidRPr="00F32099">
        <w:rPr>
          <w:rFonts w:ascii="Times New Roman" w:hAnsi="Times New Roman"/>
        </w:rPr>
        <w:t xml:space="preserve"> Turnhout: Brepols</w:t>
      </w:r>
      <w:r w:rsidR="002F199E" w:rsidRPr="00F32099">
        <w:rPr>
          <w:rFonts w:ascii="Times New Roman" w:hAnsi="Times New Roman"/>
        </w:rPr>
        <w:t>,</w:t>
      </w:r>
      <w:r w:rsidR="0044449A" w:rsidRPr="00F32099">
        <w:rPr>
          <w:rFonts w:ascii="Times New Roman" w:hAnsi="Times New Roman"/>
        </w:rPr>
        <w:t xml:space="preserve"> 1999</w:t>
      </w:r>
      <w:r w:rsidR="005D6487" w:rsidRPr="00F32099">
        <w:rPr>
          <w:rFonts w:ascii="Times New Roman" w:hAnsi="Times New Roman"/>
        </w:rPr>
        <w:t>. Reviewed in</w:t>
      </w:r>
      <w:r w:rsidR="0044449A" w:rsidRPr="00F32099">
        <w:rPr>
          <w:rFonts w:ascii="Times New Roman" w:hAnsi="Times New Roman"/>
        </w:rPr>
        <w:t xml:space="preserve"> </w:t>
      </w:r>
      <w:r w:rsidR="0044449A" w:rsidRPr="00F32099">
        <w:rPr>
          <w:rFonts w:ascii="Times New Roman" w:hAnsi="Times New Roman"/>
          <w:i/>
        </w:rPr>
        <w:t>Early Medieval Europe</w:t>
      </w:r>
      <w:r w:rsidR="0044449A" w:rsidRPr="00F32099">
        <w:rPr>
          <w:rFonts w:ascii="Times New Roman" w:hAnsi="Times New Roman"/>
        </w:rPr>
        <w:t xml:space="preserve"> 10 (2001)</w:t>
      </w:r>
      <w:r w:rsidR="002F199E" w:rsidRPr="00F32099">
        <w:rPr>
          <w:rFonts w:ascii="Times New Roman" w:hAnsi="Times New Roman"/>
        </w:rPr>
        <w:t xml:space="preserve">: </w:t>
      </w:r>
      <w:r w:rsidR="0044449A" w:rsidRPr="00F32099">
        <w:rPr>
          <w:rFonts w:ascii="Times New Roman" w:hAnsi="Times New Roman"/>
        </w:rPr>
        <w:t>402</w:t>
      </w:r>
      <w:r w:rsidR="009B3339" w:rsidRPr="00F32099">
        <w:rPr>
          <w:rFonts w:ascii="Times New Roman" w:hAnsi="Times New Roman"/>
        </w:rPr>
        <w:t>–</w:t>
      </w:r>
      <w:r w:rsidR="0044449A" w:rsidRPr="00F32099">
        <w:rPr>
          <w:rFonts w:ascii="Times New Roman" w:hAnsi="Times New Roman"/>
        </w:rPr>
        <w:t>3</w:t>
      </w:r>
      <w:r w:rsidRPr="00F32099">
        <w:rPr>
          <w:rFonts w:ascii="Times New Roman" w:hAnsi="Times New Roman"/>
        </w:rPr>
        <w:t>.</w:t>
      </w:r>
    </w:p>
    <w:p w14:paraId="46F0BD97" w14:textId="200B6F2C" w:rsidR="0044449A" w:rsidRPr="00F32099" w:rsidRDefault="0044449A" w:rsidP="00430481">
      <w:pPr>
        <w:pStyle w:val="Listenabsatz"/>
        <w:numPr>
          <w:ilvl w:val="0"/>
          <w:numId w:val="14"/>
        </w:numPr>
        <w:spacing w:afterLines="40" w:after="96"/>
        <w:contextualSpacing w:val="0"/>
        <w:rPr>
          <w:rFonts w:ascii="Times New Roman" w:hAnsi="Times New Roman"/>
        </w:rPr>
      </w:pPr>
      <w:proofErr w:type="spellStart"/>
      <w:r w:rsidRPr="00F32099">
        <w:rPr>
          <w:rFonts w:ascii="Times New Roman" w:hAnsi="Times New Roman"/>
        </w:rPr>
        <w:t>Schilp</w:t>
      </w:r>
      <w:proofErr w:type="spellEnd"/>
      <w:r w:rsidRPr="00F32099">
        <w:rPr>
          <w:rFonts w:ascii="Times New Roman" w:hAnsi="Times New Roman"/>
        </w:rPr>
        <w:t>,</w:t>
      </w:r>
      <w:r w:rsidR="002F199E" w:rsidRPr="00F32099">
        <w:rPr>
          <w:rFonts w:ascii="Times New Roman" w:hAnsi="Times New Roman"/>
        </w:rPr>
        <w:t xml:space="preserve"> Thomas.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 xml:space="preserve">Norm und </w:t>
      </w:r>
      <w:proofErr w:type="spellStart"/>
      <w:r w:rsidRPr="00F32099">
        <w:rPr>
          <w:rFonts w:ascii="Times New Roman" w:hAnsi="Times New Roman"/>
          <w:i/>
        </w:rPr>
        <w:t>Wirklichkeit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religiöser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Frauengemeinschaften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im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Frühmittelalter</w:t>
      </w:r>
      <w:proofErr w:type="spellEnd"/>
      <w:r w:rsidR="005D6487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Göttingen: Vandenhoek &amp; Ruprecht</w:t>
      </w:r>
      <w:r w:rsidR="002F199E" w:rsidRPr="00F32099">
        <w:rPr>
          <w:rFonts w:ascii="Times New Roman" w:hAnsi="Times New Roman"/>
        </w:rPr>
        <w:t>,</w:t>
      </w:r>
      <w:r w:rsidRPr="00F32099">
        <w:rPr>
          <w:rFonts w:ascii="Times New Roman" w:hAnsi="Times New Roman"/>
        </w:rPr>
        <w:t xml:space="preserve"> 1998</w:t>
      </w:r>
      <w:r w:rsidR="005D6487" w:rsidRPr="00F32099">
        <w:rPr>
          <w:rFonts w:ascii="Times New Roman" w:hAnsi="Times New Roman"/>
        </w:rPr>
        <w:t>. Reviewed in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</w:rPr>
        <w:t xml:space="preserve">Revue </w:t>
      </w:r>
      <w:proofErr w:type="spellStart"/>
      <w:r w:rsidRPr="00F32099">
        <w:rPr>
          <w:rFonts w:ascii="Times New Roman" w:hAnsi="Times New Roman"/>
          <w:i/>
        </w:rPr>
        <w:t>d’Histoire</w:t>
      </w:r>
      <w:proofErr w:type="spellEnd"/>
      <w:r w:rsidRPr="00F32099">
        <w:rPr>
          <w:rFonts w:ascii="Times New Roman" w:hAnsi="Times New Roman"/>
          <w:i/>
        </w:rPr>
        <w:t xml:space="preserve"> </w:t>
      </w:r>
      <w:proofErr w:type="spellStart"/>
      <w:r w:rsidRPr="00F32099">
        <w:rPr>
          <w:rFonts w:ascii="Times New Roman" w:hAnsi="Times New Roman"/>
          <w:i/>
        </w:rPr>
        <w:t>Ecclésiastique</w:t>
      </w:r>
      <w:proofErr w:type="spellEnd"/>
      <w:r w:rsidRPr="00F32099">
        <w:rPr>
          <w:rFonts w:ascii="Times New Roman" w:hAnsi="Times New Roman"/>
        </w:rPr>
        <w:t xml:space="preserve"> 94 (1999)</w:t>
      </w:r>
      <w:r w:rsidR="002F199E" w:rsidRPr="00F32099">
        <w:rPr>
          <w:rFonts w:ascii="Times New Roman" w:hAnsi="Times New Roman"/>
        </w:rPr>
        <w:t xml:space="preserve">: </w:t>
      </w:r>
      <w:r w:rsidRPr="00F32099">
        <w:rPr>
          <w:rFonts w:ascii="Times New Roman" w:hAnsi="Times New Roman"/>
        </w:rPr>
        <w:t>76.</w:t>
      </w:r>
    </w:p>
    <w:p w14:paraId="167422C0" w14:textId="77777777" w:rsidR="0044449A" w:rsidRPr="00F32099" w:rsidRDefault="0044449A" w:rsidP="00877006">
      <w:pPr>
        <w:spacing w:afterLines="40" w:after="96"/>
      </w:pPr>
    </w:p>
    <w:p w14:paraId="58065637" w14:textId="4E8CE05A" w:rsidR="00FF1AAF" w:rsidRPr="00F32099" w:rsidRDefault="00FF1AAF" w:rsidP="00430481">
      <w:pPr>
        <w:spacing w:afterLines="40" w:after="96"/>
        <w:rPr>
          <w:b/>
          <w:bCs/>
        </w:rPr>
      </w:pPr>
      <w:r w:rsidRPr="00F32099">
        <w:rPr>
          <w:b/>
          <w:bCs/>
        </w:rPr>
        <w:t>Podcast</w:t>
      </w:r>
    </w:p>
    <w:p w14:paraId="11003F25" w14:textId="71804868" w:rsidR="00FF1AAF" w:rsidRPr="00F32099" w:rsidRDefault="00F73D56" w:rsidP="00430481">
      <w:pPr>
        <w:pStyle w:val="Listenabsatz"/>
        <w:numPr>
          <w:ilvl w:val="0"/>
          <w:numId w:val="24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“</w:t>
      </w:r>
      <w:r w:rsidR="00FF1AAF" w:rsidRPr="00F32099">
        <w:rPr>
          <w:rFonts w:ascii="Times New Roman" w:hAnsi="Times New Roman"/>
        </w:rPr>
        <w:t xml:space="preserve">Gab es </w:t>
      </w:r>
      <w:proofErr w:type="spellStart"/>
      <w:r w:rsidR="00FF1AAF" w:rsidRPr="00F32099">
        <w:rPr>
          <w:rFonts w:ascii="Times New Roman" w:hAnsi="Times New Roman"/>
        </w:rPr>
        <w:t>gleichgeschlechtliche</w:t>
      </w:r>
      <w:proofErr w:type="spellEnd"/>
      <w:r w:rsidR="00FF1AAF" w:rsidRPr="00F32099">
        <w:rPr>
          <w:rFonts w:ascii="Times New Roman" w:hAnsi="Times New Roman"/>
        </w:rPr>
        <w:t xml:space="preserve"> Liebe </w:t>
      </w:r>
      <w:proofErr w:type="spellStart"/>
      <w:r w:rsidR="00FF1AAF" w:rsidRPr="00F32099">
        <w:rPr>
          <w:rFonts w:ascii="Times New Roman" w:hAnsi="Times New Roman"/>
        </w:rPr>
        <w:t>im</w:t>
      </w:r>
      <w:proofErr w:type="spellEnd"/>
      <w:r w:rsidR="00FF1AAF" w:rsidRPr="00F32099">
        <w:rPr>
          <w:rFonts w:ascii="Times New Roman" w:hAnsi="Times New Roman"/>
        </w:rPr>
        <w:t xml:space="preserve"> Kloster?</w:t>
      </w:r>
      <w:r w:rsidRPr="00F32099">
        <w:rPr>
          <w:rFonts w:ascii="Times New Roman" w:hAnsi="Times New Roman"/>
        </w:rPr>
        <w:t xml:space="preserve">” </w:t>
      </w:r>
      <w:r w:rsidR="00FF1AAF" w:rsidRPr="00F32099">
        <w:rPr>
          <w:rFonts w:ascii="Times New Roman" w:hAnsi="Times New Roman"/>
        </w:rPr>
        <w:t>Conversation with Marvin Gedigk, (</w:t>
      </w:r>
      <w:proofErr w:type="spellStart"/>
      <w:r w:rsidR="00FF1AAF" w:rsidRPr="00F32099">
        <w:rPr>
          <w:rFonts w:ascii="Times New Roman" w:hAnsi="Times New Roman"/>
        </w:rPr>
        <w:t>Badische</w:t>
      </w:r>
      <w:proofErr w:type="spellEnd"/>
      <w:r w:rsidR="00FF1AAF" w:rsidRPr="00F32099">
        <w:rPr>
          <w:rFonts w:ascii="Times New Roman" w:hAnsi="Times New Roman"/>
        </w:rPr>
        <w:t xml:space="preserve"> </w:t>
      </w:r>
      <w:proofErr w:type="spellStart"/>
      <w:r w:rsidR="00FF1AAF" w:rsidRPr="00F32099">
        <w:rPr>
          <w:rFonts w:ascii="Times New Roman" w:hAnsi="Times New Roman"/>
        </w:rPr>
        <w:t>Landesbibliothek</w:t>
      </w:r>
      <w:proofErr w:type="spellEnd"/>
      <w:r w:rsidR="00FF1AAF" w:rsidRPr="00F32099">
        <w:rPr>
          <w:rFonts w:ascii="Times New Roman" w:hAnsi="Times New Roman"/>
        </w:rPr>
        <w:t xml:space="preserve"> Karlsruhe) for the Podcast </w:t>
      </w:r>
      <w:proofErr w:type="spellStart"/>
      <w:r w:rsidR="00FF1AAF" w:rsidRPr="00F32099">
        <w:rPr>
          <w:rFonts w:ascii="Times New Roman" w:hAnsi="Times New Roman"/>
          <w:i/>
          <w:iCs/>
        </w:rPr>
        <w:t>Mönchsgeflüster</w:t>
      </w:r>
      <w:proofErr w:type="spellEnd"/>
      <w:r w:rsidR="00FF1AAF" w:rsidRPr="00F32099">
        <w:rPr>
          <w:rFonts w:ascii="Times New Roman" w:hAnsi="Times New Roman"/>
        </w:rPr>
        <w:t xml:space="preserve">, published Jan. 29, 2024: </w:t>
      </w:r>
      <w:hyperlink r:id="rId69" w:tooltip="https://moenchsgefluester.podigee.io/12-gab-es-gleichgeschlechtliche-liebe-im-kloster" w:history="1">
        <w:r w:rsidR="00FF1AAF" w:rsidRPr="00F32099">
          <w:rPr>
            <w:rStyle w:val="Hyperlink"/>
            <w:rFonts w:ascii="Times New Roman" w:hAnsi="Times New Roman"/>
            <w:color w:val="0078D7"/>
          </w:rPr>
          <w:t>https://moenchsgefluester.podigee.io/12-gab-es-gleichgeschlechtliche-liebe-im-kloster</w:t>
        </w:r>
      </w:hyperlink>
      <w:r w:rsidR="00E912D0" w:rsidRPr="00F32099">
        <w:rPr>
          <w:rFonts w:ascii="Times New Roman" w:hAnsi="Times New Roman"/>
        </w:rPr>
        <w:t>.</w:t>
      </w:r>
    </w:p>
    <w:p w14:paraId="0A690BED" w14:textId="77777777" w:rsidR="00FF1AAF" w:rsidRPr="00F32099" w:rsidRDefault="00FF1AAF" w:rsidP="00430481">
      <w:pPr>
        <w:spacing w:afterLines="40" w:after="96"/>
        <w:rPr>
          <w:b/>
          <w:bCs/>
        </w:rPr>
      </w:pPr>
    </w:p>
    <w:p w14:paraId="473452DE" w14:textId="062667CE" w:rsidR="001F3DF9" w:rsidRPr="00F32099" w:rsidRDefault="008F1E96" w:rsidP="00430481">
      <w:pPr>
        <w:spacing w:afterLines="40" w:after="96"/>
        <w:rPr>
          <w:b/>
          <w:bCs/>
        </w:rPr>
      </w:pPr>
      <w:r w:rsidRPr="00F32099">
        <w:rPr>
          <w:b/>
          <w:bCs/>
        </w:rPr>
        <w:t>Entries in Dictionaries and Encyclopedias</w:t>
      </w:r>
    </w:p>
    <w:p w14:paraId="783E5040" w14:textId="077EC88D" w:rsidR="00E825EE" w:rsidRPr="00F32099" w:rsidRDefault="00F73D56" w:rsidP="00430481">
      <w:pPr>
        <w:pStyle w:val="Listenabsatz"/>
        <w:numPr>
          <w:ilvl w:val="0"/>
          <w:numId w:val="17"/>
        </w:numPr>
        <w:spacing w:afterLines="20" w:after="48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“</w:t>
      </w:r>
      <w:r w:rsidR="00E825EE" w:rsidRPr="00F32099">
        <w:rPr>
          <w:rFonts w:ascii="Times New Roman" w:hAnsi="Times New Roman"/>
        </w:rPr>
        <w:t>Antony the Great</w:t>
      </w:r>
      <w:r w:rsidR="008A4A05" w:rsidRPr="00F32099">
        <w:rPr>
          <w:rFonts w:ascii="Times New Roman" w:hAnsi="Times New Roman"/>
        </w:rPr>
        <w:t xml:space="preserve">.” In </w:t>
      </w:r>
      <w:r w:rsidR="00E825EE" w:rsidRPr="00F32099">
        <w:rPr>
          <w:rFonts w:ascii="Times New Roman" w:hAnsi="Times New Roman"/>
          <w:i/>
        </w:rPr>
        <w:t>Brill Encyclopedia of Early Christianity</w:t>
      </w:r>
      <w:r w:rsidR="00E825EE" w:rsidRPr="00F32099">
        <w:rPr>
          <w:rFonts w:ascii="Times New Roman" w:hAnsi="Times New Roman"/>
        </w:rPr>
        <w:t xml:space="preserve">, </w:t>
      </w:r>
      <w:r w:rsidRPr="00F32099">
        <w:rPr>
          <w:rFonts w:ascii="Times New Roman" w:hAnsi="Times New Roman"/>
        </w:rPr>
        <w:t xml:space="preserve">ed. by </w:t>
      </w:r>
      <w:r w:rsidRPr="00F32099">
        <w:rPr>
          <w:rFonts w:ascii="Times New Roman" w:hAnsi="Times New Roman"/>
          <w:bCs/>
          <w:color w:val="444444"/>
        </w:rPr>
        <w:t>David Hunter,</w:t>
      </w:r>
      <w:r w:rsidRPr="00F32099">
        <w:rPr>
          <w:rFonts w:ascii="Times New Roman" w:hAnsi="Times New Roman"/>
          <w:b/>
          <w:color w:val="444444"/>
        </w:rPr>
        <w:t xml:space="preserve"> </w:t>
      </w:r>
      <w:r w:rsidRPr="00F32099">
        <w:rPr>
          <w:rFonts w:ascii="Times New Roman" w:hAnsi="Times New Roman"/>
        </w:rPr>
        <w:t xml:space="preserve">Paul van </w:t>
      </w:r>
      <w:proofErr w:type="spellStart"/>
      <w:r w:rsidRPr="00F32099">
        <w:rPr>
          <w:rFonts w:ascii="Times New Roman" w:hAnsi="Times New Roman"/>
        </w:rPr>
        <w:t>Geest</w:t>
      </w:r>
      <w:proofErr w:type="spellEnd"/>
      <w:r w:rsidRPr="00F32099">
        <w:rPr>
          <w:rFonts w:ascii="Times New Roman" w:hAnsi="Times New Roman"/>
        </w:rPr>
        <w:t xml:space="preserve">, and Bert Jan Lietaert Peerbolte (eds.), </w:t>
      </w:r>
      <w:r w:rsidR="00E825EE" w:rsidRPr="00F32099">
        <w:rPr>
          <w:rFonts w:ascii="Times New Roman" w:hAnsi="Times New Roman"/>
        </w:rPr>
        <w:t>Leiden: Brill 2019</w:t>
      </w:r>
      <w:r w:rsidRPr="00F32099">
        <w:rPr>
          <w:rFonts w:ascii="Times New Roman" w:hAnsi="Times New Roman"/>
        </w:rPr>
        <w:t xml:space="preserve">, </w:t>
      </w:r>
      <w:hyperlink r:id="rId70" w:history="1">
        <w:r w:rsidRPr="00F32099">
          <w:rPr>
            <w:rStyle w:val="Hyperlink"/>
            <w:rFonts w:ascii="Times New Roman" w:hAnsi="Times New Roman"/>
          </w:rPr>
          <w:t>https://referenceworks.brill.com/display/entries/EECO/SIM-00000191.xml</w:t>
        </w:r>
      </w:hyperlink>
      <w:r w:rsidR="00E825EE" w:rsidRPr="00F32099">
        <w:rPr>
          <w:rFonts w:ascii="Times New Roman" w:hAnsi="Times New Roman"/>
        </w:rPr>
        <w:t>.</w:t>
      </w:r>
    </w:p>
    <w:p w14:paraId="40FD2E5D" w14:textId="7FD7F5FD" w:rsidR="00877006" w:rsidRPr="00F32099" w:rsidRDefault="00F73D56" w:rsidP="00DC3B70">
      <w:pPr>
        <w:pStyle w:val="Listenabsatz"/>
        <w:numPr>
          <w:ilvl w:val="0"/>
          <w:numId w:val="17"/>
        </w:numPr>
        <w:spacing w:after="40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“</w:t>
      </w:r>
      <w:r w:rsidR="00C71E8A" w:rsidRPr="00F32099">
        <w:rPr>
          <w:rFonts w:ascii="Times New Roman" w:hAnsi="Times New Roman"/>
        </w:rPr>
        <w:t>Agrestius</w:t>
      </w:r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; </w:t>
      </w:r>
      <w:r w:rsidRPr="00F32099">
        <w:rPr>
          <w:rFonts w:ascii="Times New Roman" w:hAnsi="Times New Roman"/>
        </w:rPr>
        <w:t>“</w:t>
      </w:r>
      <w:r w:rsidR="00C71E8A" w:rsidRPr="00F32099">
        <w:rPr>
          <w:rFonts w:ascii="Times New Roman" w:hAnsi="Times New Roman"/>
        </w:rPr>
        <w:t>Baudonivia</w:t>
      </w:r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; </w:t>
      </w:r>
      <w:r w:rsidRPr="00F32099">
        <w:rPr>
          <w:rFonts w:ascii="Times New Roman" w:hAnsi="Times New Roman"/>
        </w:rPr>
        <w:t>“</w:t>
      </w:r>
      <w:proofErr w:type="spellStart"/>
      <w:r w:rsidR="00C71E8A" w:rsidRPr="00F32099">
        <w:rPr>
          <w:rFonts w:ascii="Times New Roman" w:hAnsi="Times New Roman"/>
        </w:rPr>
        <w:t>Burgundofara</w:t>
      </w:r>
      <w:proofErr w:type="spellEnd"/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; </w:t>
      </w:r>
      <w:r w:rsidRPr="00F32099">
        <w:rPr>
          <w:rFonts w:ascii="Times New Roman" w:hAnsi="Times New Roman"/>
        </w:rPr>
        <w:t>“</w:t>
      </w:r>
      <w:r w:rsidR="00C71E8A" w:rsidRPr="00F32099">
        <w:rPr>
          <w:rFonts w:ascii="Times New Roman" w:hAnsi="Times New Roman"/>
        </w:rPr>
        <w:t>Columbanus</w:t>
      </w:r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; </w:t>
      </w:r>
      <w:r w:rsidRPr="00F32099">
        <w:rPr>
          <w:rFonts w:ascii="Times New Roman" w:hAnsi="Times New Roman"/>
        </w:rPr>
        <w:t>“</w:t>
      </w:r>
      <w:r w:rsidR="00C71E8A" w:rsidRPr="00F32099">
        <w:rPr>
          <w:rFonts w:ascii="Times New Roman" w:hAnsi="Times New Roman"/>
        </w:rPr>
        <w:t xml:space="preserve">Defensor of </w:t>
      </w:r>
      <w:proofErr w:type="spellStart"/>
      <w:r w:rsidR="00C71E8A" w:rsidRPr="00F32099">
        <w:rPr>
          <w:rFonts w:ascii="Times New Roman" w:hAnsi="Times New Roman"/>
        </w:rPr>
        <w:t>Ligugé</w:t>
      </w:r>
      <w:proofErr w:type="spellEnd"/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; </w:t>
      </w:r>
      <w:r w:rsidRPr="00F32099">
        <w:rPr>
          <w:rFonts w:ascii="Times New Roman" w:hAnsi="Times New Roman"/>
        </w:rPr>
        <w:t>“</w:t>
      </w:r>
      <w:r w:rsidR="00C71E8A" w:rsidRPr="00F32099">
        <w:rPr>
          <w:rFonts w:ascii="Times New Roman" w:hAnsi="Times New Roman"/>
        </w:rPr>
        <w:t>Eustasius</w:t>
      </w:r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; </w:t>
      </w:r>
      <w:r w:rsidRPr="00F32099">
        <w:rPr>
          <w:rFonts w:ascii="Times New Roman" w:hAnsi="Times New Roman"/>
        </w:rPr>
        <w:t>“</w:t>
      </w:r>
      <w:r w:rsidR="00C71E8A" w:rsidRPr="00F32099">
        <w:rPr>
          <w:rFonts w:ascii="Times New Roman" w:hAnsi="Times New Roman"/>
        </w:rPr>
        <w:t>Faremoutiers-</w:t>
      </w:r>
      <w:proofErr w:type="spellStart"/>
      <w:r w:rsidR="00C71E8A" w:rsidRPr="00F32099">
        <w:rPr>
          <w:rFonts w:ascii="Times New Roman" w:hAnsi="Times New Roman"/>
        </w:rPr>
        <w:t>en</w:t>
      </w:r>
      <w:proofErr w:type="spellEnd"/>
      <w:r w:rsidR="00C71E8A" w:rsidRPr="00F32099">
        <w:rPr>
          <w:rFonts w:ascii="Times New Roman" w:hAnsi="Times New Roman"/>
        </w:rPr>
        <w:t>-Brie</w:t>
      </w:r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; </w:t>
      </w:r>
      <w:r w:rsidRPr="00F32099">
        <w:rPr>
          <w:rFonts w:ascii="Times New Roman" w:hAnsi="Times New Roman"/>
        </w:rPr>
        <w:t>“</w:t>
      </w:r>
      <w:r w:rsidR="00C71E8A" w:rsidRPr="00F32099">
        <w:rPr>
          <w:rFonts w:ascii="Times New Roman" w:hAnsi="Times New Roman"/>
        </w:rPr>
        <w:t>Fredegund</w:t>
      </w:r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; </w:t>
      </w:r>
      <w:r w:rsidRPr="00F32099">
        <w:rPr>
          <w:rFonts w:ascii="Times New Roman" w:hAnsi="Times New Roman"/>
        </w:rPr>
        <w:t>“</w:t>
      </w:r>
      <w:r w:rsidR="00C71E8A" w:rsidRPr="00F32099">
        <w:rPr>
          <w:rFonts w:ascii="Times New Roman" w:hAnsi="Times New Roman"/>
        </w:rPr>
        <w:t>Gallus</w:t>
      </w:r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; </w:t>
      </w:r>
      <w:r w:rsidRPr="00F32099">
        <w:rPr>
          <w:rFonts w:ascii="Times New Roman" w:hAnsi="Times New Roman"/>
        </w:rPr>
        <w:t>“</w:t>
      </w:r>
      <w:r w:rsidR="00C71E8A" w:rsidRPr="00F32099">
        <w:rPr>
          <w:rFonts w:ascii="Times New Roman" w:hAnsi="Times New Roman"/>
        </w:rPr>
        <w:t>Genovefa</w:t>
      </w:r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; </w:t>
      </w:r>
      <w:r w:rsidRPr="00F32099">
        <w:rPr>
          <w:rFonts w:ascii="Times New Roman" w:hAnsi="Times New Roman"/>
        </w:rPr>
        <w:t>“</w:t>
      </w:r>
      <w:r w:rsidR="00C71E8A" w:rsidRPr="00F32099">
        <w:rPr>
          <w:rFonts w:ascii="Times New Roman" w:hAnsi="Times New Roman"/>
        </w:rPr>
        <w:t>Jonas of Bobbio</w:t>
      </w:r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; </w:t>
      </w:r>
      <w:r w:rsidRPr="00F32099">
        <w:rPr>
          <w:rFonts w:ascii="Times New Roman" w:hAnsi="Times New Roman"/>
        </w:rPr>
        <w:t>“</w:t>
      </w:r>
      <w:r w:rsidR="00C71E8A" w:rsidRPr="00F32099">
        <w:rPr>
          <w:rFonts w:ascii="Times New Roman" w:hAnsi="Times New Roman"/>
        </w:rPr>
        <w:t>Lérins</w:t>
      </w:r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; </w:t>
      </w:r>
      <w:r w:rsidRPr="00F32099">
        <w:rPr>
          <w:rFonts w:ascii="Times New Roman" w:hAnsi="Times New Roman"/>
        </w:rPr>
        <w:t>“</w:t>
      </w:r>
      <w:proofErr w:type="spellStart"/>
      <w:r w:rsidR="00C71E8A" w:rsidRPr="00F32099">
        <w:rPr>
          <w:rFonts w:ascii="Times New Roman" w:hAnsi="Times New Roman"/>
        </w:rPr>
        <w:t>Ligugé</w:t>
      </w:r>
      <w:proofErr w:type="spellEnd"/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; </w:t>
      </w:r>
      <w:r w:rsidRPr="00F32099">
        <w:rPr>
          <w:rFonts w:ascii="Times New Roman" w:hAnsi="Times New Roman"/>
        </w:rPr>
        <w:t>“</w:t>
      </w:r>
      <w:r w:rsidR="00C71E8A" w:rsidRPr="00F32099">
        <w:rPr>
          <w:rFonts w:ascii="Times New Roman" w:hAnsi="Times New Roman"/>
        </w:rPr>
        <w:t>Luxeuil</w:t>
      </w:r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; </w:t>
      </w:r>
      <w:r w:rsidRPr="00F32099">
        <w:rPr>
          <w:rFonts w:ascii="Times New Roman" w:hAnsi="Times New Roman"/>
        </w:rPr>
        <w:t>“</w:t>
      </w:r>
      <w:proofErr w:type="spellStart"/>
      <w:r w:rsidR="00C71E8A" w:rsidRPr="00F32099">
        <w:rPr>
          <w:rFonts w:ascii="Times New Roman" w:hAnsi="Times New Roman"/>
        </w:rPr>
        <w:t>Marmoutier</w:t>
      </w:r>
      <w:proofErr w:type="spellEnd"/>
      <w:proofErr w:type="gramStart"/>
      <w:r w:rsidRPr="00F32099">
        <w:rPr>
          <w:rFonts w:ascii="Times New Roman" w:hAnsi="Times New Roman"/>
        </w:rPr>
        <w:t>”</w:t>
      </w:r>
      <w:r w:rsidR="00C71E8A" w:rsidRPr="00F32099">
        <w:rPr>
          <w:rFonts w:ascii="Times New Roman" w:hAnsi="Times New Roman"/>
        </w:rPr>
        <w:t xml:space="preserve"> ;</w:t>
      </w:r>
      <w:proofErr w:type="gramEnd"/>
      <w:r w:rsidR="00C71E8A"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</w:rPr>
        <w:t>“</w:t>
      </w:r>
      <w:proofErr w:type="spellStart"/>
      <w:r w:rsidR="00C71E8A" w:rsidRPr="00F32099">
        <w:rPr>
          <w:rFonts w:ascii="Times New Roman" w:hAnsi="Times New Roman"/>
        </w:rPr>
        <w:t>mundium</w:t>
      </w:r>
      <w:proofErr w:type="spellEnd"/>
      <w:r w:rsidR="00C71E8A" w:rsidRPr="00F32099">
        <w:rPr>
          <w:rFonts w:ascii="Times New Roman" w:hAnsi="Times New Roman"/>
        </w:rPr>
        <w:t xml:space="preserve"> and </w:t>
      </w:r>
      <w:proofErr w:type="spellStart"/>
      <w:r w:rsidR="00C71E8A" w:rsidRPr="00F32099">
        <w:rPr>
          <w:rFonts w:ascii="Times New Roman" w:hAnsi="Times New Roman"/>
        </w:rPr>
        <w:t>mundiburium</w:t>
      </w:r>
      <w:proofErr w:type="spellEnd"/>
      <w:r w:rsidRPr="00F32099">
        <w:rPr>
          <w:rFonts w:ascii="Times New Roman" w:hAnsi="Times New Roman"/>
        </w:rPr>
        <w:t>”’</w:t>
      </w:r>
      <w:r w:rsidR="00C71E8A"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</w:rPr>
        <w:t>“</w:t>
      </w:r>
      <w:r w:rsidR="00C71E8A" w:rsidRPr="00F32099">
        <w:rPr>
          <w:rFonts w:ascii="Times New Roman" w:hAnsi="Times New Roman"/>
        </w:rPr>
        <w:t>Radegund</w:t>
      </w:r>
      <w:r w:rsidR="008A4A05" w:rsidRPr="00F32099">
        <w:rPr>
          <w:rFonts w:ascii="Times New Roman" w:hAnsi="Times New Roman"/>
        </w:rPr>
        <w:t xml:space="preserve">.” In </w:t>
      </w:r>
      <w:r w:rsidR="00B75C28" w:rsidRPr="00F32099">
        <w:rPr>
          <w:rFonts w:ascii="Times New Roman" w:hAnsi="Times New Roman"/>
          <w:i/>
          <w:iCs/>
        </w:rPr>
        <w:t>The Oxford Dictionary of Late Antiquity</w:t>
      </w:r>
      <w:r w:rsidR="004F1197">
        <w:rPr>
          <w:rFonts w:ascii="Times New Roman" w:hAnsi="Times New Roman"/>
        </w:rPr>
        <w:t>.</w:t>
      </w:r>
      <w:r w:rsidR="00B75C28" w:rsidRPr="00F32099">
        <w:rPr>
          <w:rFonts w:ascii="Times New Roman" w:hAnsi="Times New Roman"/>
        </w:rPr>
        <w:t xml:space="preserve"> Oxford: Oxford University Press</w:t>
      </w:r>
      <w:r w:rsidRPr="00F32099">
        <w:rPr>
          <w:rFonts w:ascii="Times New Roman" w:hAnsi="Times New Roman"/>
        </w:rPr>
        <w:t>.</w:t>
      </w:r>
      <w:r w:rsidR="00B75C28" w:rsidRPr="00F32099">
        <w:rPr>
          <w:rFonts w:ascii="Times New Roman" w:hAnsi="Times New Roman"/>
        </w:rPr>
        <w:t xml:space="preserve"> 2008</w:t>
      </w:r>
      <w:r w:rsidR="008F1E96" w:rsidRPr="00F32099">
        <w:rPr>
          <w:rFonts w:ascii="Times New Roman" w:hAnsi="Times New Roman"/>
        </w:rPr>
        <w:t>.</w:t>
      </w:r>
    </w:p>
    <w:p w14:paraId="086BE6AD" w14:textId="77777777" w:rsidR="001F3DF9" w:rsidRPr="00F32099" w:rsidRDefault="001F3DF9" w:rsidP="00430481">
      <w:pPr>
        <w:spacing w:afterLines="40" w:after="96"/>
        <w:ind w:left="709" w:hanging="709"/>
        <w:rPr>
          <w:b/>
          <w:bCs/>
        </w:rPr>
      </w:pPr>
    </w:p>
    <w:p w14:paraId="5A4B966E" w14:textId="2F622EF1" w:rsidR="0044449A" w:rsidRPr="00F32099" w:rsidRDefault="00D50A6B" w:rsidP="00877006">
      <w:pPr>
        <w:spacing w:afterLines="40" w:after="96"/>
        <w:rPr>
          <w:b/>
        </w:rPr>
      </w:pPr>
      <w:r w:rsidRPr="00F32099">
        <w:rPr>
          <w:b/>
        </w:rPr>
        <w:t>Digital Projects</w:t>
      </w:r>
      <w:r w:rsidR="000E75DC" w:rsidRPr="00F32099">
        <w:rPr>
          <w:b/>
        </w:rPr>
        <w:t xml:space="preserve"> </w:t>
      </w:r>
      <w:r w:rsidR="00176512" w:rsidRPr="00F32099">
        <w:rPr>
          <w:b/>
        </w:rPr>
        <w:t>a</w:t>
      </w:r>
      <w:r w:rsidR="000E75DC" w:rsidRPr="00F32099">
        <w:rPr>
          <w:b/>
        </w:rPr>
        <w:t>nd Webs</w:t>
      </w:r>
      <w:r w:rsidR="002B7E51" w:rsidRPr="00F32099">
        <w:rPr>
          <w:b/>
        </w:rPr>
        <w:t>ites</w:t>
      </w:r>
    </w:p>
    <w:p w14:paraId="3CB013FA" w14:textId="74469F2F" w:rsidR="00AF27B6" w:rsidRPr="00F32099" w:rsidRDefault="0044449A" w:rsidP="00AF27B6">
      <w:pPr>
        <w:pStyle w:val="Listenabsatz"/>
        <w:numPr>
          <w:ilvl w:val="0"/>
          <w:numId w:val="1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</w:rPr>
        <w:t>Hildemar Project:</w:t>
      </w:r>
      <w:r w:rsidRPr="00F32099">
        <w:rPr>
          <w:rFonts w:ascii="Times New Roman" w:hAnsi="Times New Roman"/>
        </w:rPr>
        <w:br/>
      </w:r>
      <w:hyperlink r:id="rId71" w:history="1">
        <w:r w:rsidRPr="00F32099">
          <w:rPr>
            <w:rStyle w:val="Hyperlink"/>
            <w:rFonts w:ascii="Times New Roman" w:hAnsi="Times New Roman"/>
          </w:rPr>
          <w:t>http://www.hildemar.org/</w:t>
        </w:r>
      </w:hyperlink>
    </w:p>
    <w:p w14:paraId="40333DBE" w14:textId="6E3B5404" w:rsidR="00E2118A" w:rsidRPr="00F32099" w:rsidRDefault="00D50A6B" w:rsidP="00877006">
      <w:pPr>
        <w:pStyle w:val="Listenabsatz"/>
        <w:numPr>
          <w:ilvl w:val="0"/>
          <w:numId w:val="1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</w:rPr>
        <w:t>Catalogue of digital manuscript collections</w:t>
      </w:r>
      <w:r w:rsidR="000E75DC" w:rsidRPr="00F32099">
        <w:rPr>
          <w:rFonts w:ascii="Times New Roman" w:hAnsi="Times New Roman"/>
        </w:rPr>
        <w:t xml:space="preserve">: </w:t>
      </w:r>
      <w:hyperlink r:id="rId72" w:anchor="Digital" w:history="1">
        <w:r w:rsidR="006E2B7A" w:rsidRPr="00F32099">
          <w:rPr>
            <w:rStyle w:val="Hyperlink"/>
            <w:rFonts w:ascii="Times New Roman" w:hAnsi="Times New Roman"/>
          </w:rPr>
          <w:t>http://earlymedievalmonasticism.org/listoflinks.html#Digital</w:t>
        </w:r>
      </w:hyperlink>
    </w:p>
    <w:p w14:paraId="58B962C3" w14:textId="6F90D842" w:rsidR="00E2118A" w:rsidRPr="00F32099" w:rsidRDefault="00D50A6B" w:rsidP="00877006">
      <w:pPr>
        <w:pStyle w:val="Listenabsatz"/>
        <w:numPr>
          <w:ilvl w:val="0"/>
          <w:numId w:val="1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lastRenderedPageBreak/>
        <w:t>Bibliography of Scholarship on Late Antique and Early Medieval Monasticism</w:t>
      </w:r>
      <w:r w:rsidR="0044449A" w:rsidRPr="00F32099">
        <w:rPr>
          <w:rFonts w:ascii="Times New Roman" w:hAnsi="Times New Roman"/>
        </w:rPr>
        <w:t>:</w:t>
      </w:r>
      <w:r w:rsidR="0044449A" w:rsidRPr="00F32099">
        <w:rPr>
          <w:rFonts w:ascii="Times New Roman" w:hAnsi="Times New Roman"/>
        </w:rPr>
        <w:br/>
      </w:r>
      <w:hyperlink r:id="rId73" w:history="1">
        <w:r w:rsidR="00AF27B6" w:rsidRPr="00F32099">
          <w:rPr>
            <w:rStyle w:val="Hyperlink"/>
            <w:rFonts w:ascii="Times New Roman" w:hAnsi="Times New Roman"/>
          </w:rPr>
          <w:t>http://earlymedievalmonasticism.org/bibliographymonasticism.htm</w:t>
        </w:r>
      </w:hyperlink>
      <w:r w:rsidR="00AF27B6" w:rsidRPr="00F32099">
        <w:rPr>
          <w:rFonts w:ascii="Times New Roman" w:hAnsi="Times New Roman"/>
        </w:rPr>
        <w:t xml:space="preserve"> </w:t>
      </w:r>
    </w:p>
    <w:p w14:paraId="7C1B1AB0" w14:textId="72DED278" w:rsidR="00E2118A" w:rsidRPr="00F32099" w:rsidRDefault="0044449A" w:rsidP="00AF27B6">
      <w:pPr>
        <w:pStyle w:val="Listenabsatz"/>
        <w:numPr>
          <w:ilvl w:val="0"/>
          <w:numId w:val="16"/>
        </w:numPr>
        <w:spacing w:afterLines="40" w:after="96"/>
        <w:contextualSpacing w:val="0"/>
        <w:rPr>
          <w:rStyle w:val="Hyperlink"/>
          <w:rFonts w:ascii="Times New Roman" w:hAnsi="Times New Roman"/>
          <w:color w:val="auto"/>
          <w:u w:val="none"/>
        </w:rPr>
      </w:pPr>
      <w:r w:rsidRPr="00F32099">
        <w:rPr>
          <w:rFonts w:ascii="Times New Roman" w:hAnsi="Times New Roman"/>
        </w:rPr>
        <w:t>Monastic Manuscript Project:</w:t>
      </w:r>
      <w:r w:rsidRPr="00F32099">
        <w:rPr>
          <w:rFonts w:ascii="Times New Roman" w:hAnsi="Times New Roman"/>
        </w:rPr>
        <w:br/>
      </w:r>
      <w:hyperlink r:id="rId74" w:history="1">
        <w:r w:rsidR="00AF27B6" w:rsidRPr="00F32099">
          <w:rPr>
            <w:rStyle w:val="Hyperlink"/>
            <w:rFonts w:ascii="Times New Roman" w:hAnsi="Times New Roman"/>
          </w:rPr>
          <w:t>http://earlymedievalmonasticism.org/index.html</w:t>
        </w:r>
      </w:hyperlink>
      <w:r w:rsidR="00AF27B6" w:rsidRPr="00F32099">
        <w:rPr>
          <w:rFonts w:ascii="Times New Roman" w:hAnsi="Times New Roman"/>
        </w:rPr>
        <w:t xml:space="preserve"> </w:t>
      </w:r>
    </w:p>
    <w:p w14:paraId="339D9CEE" w14:textId="60ABBF35" w:rsidR="006E2B7A" w:rsidRPr="00F32099" w:rsidRDefault="006E2B7A" w:rsidP="00877006">
      <w:pPr>
        <w:pStyle w:val="Listenabsatz"/>
        <w:numPr>
          <w:ilvl w:val="0"/>
          <w:numId w:val="16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Network for the Study of Late Antique and Early Medieval Monasticism: </w:t>
      </w:r>
      <w:hyperlink r:id="rId75" w:history="1">
        <w:r w:rsidR="00AF27B6" w:rsidRPr="00F32099">
          <w:rPr>
            <w:rStyle w:val="Hyperlink"/>
            <w:rFonts w:ascii="Times New Roman" w:hAnsi="Times New Roman"/>
          </w:rPr>
          <w:t>http://earlymedievalmonasticism.org/Network-Early-Medieval-Monasticism.html</w:t>
        </w:r>
      </w:hyperlink>
      <w:r w:rsidR="00AF27B6" w:rsidRPr="00F32099">
        <w:rPr>
          <w:rFonts w:ascii="Times New Roman" w:hAnsi="Times New Roman"/>
        </w:rPr>
        <w:t xml:space="preserve"> </w:t>
      </w:r>
    </w:p>
    <w:p w14:paraId="6EA4ABD7" w14:textId="77777777" w:rsidR="006D5210" w:rsidRPr="00F32099" w:rsidRDefault="006D5210" w:rsidP="00877006">
      <w:pPr>
        <w:spacing w:afterLines="40" w:after="96"/>
        <w:rPr>
          <w:b/>
          <w:bCs/>
        </w:rPr>
      </w:pPr>
    </w:p>
    <w:p w14:paraId="7C92F135" w14:textId="475C2173" w:rsidR="00D05CAB" w:rsidRPr="00F32099" w:rsidRDefault="002E32D6" w:rsidP="00D05CAB">
      <w:pPr>
        <w:spacing w:afterLines="40" w:after="96"/>
        <w:rPr>
          <w:b/>
          <w:bCs/>
        </w:rPr>
      </w:pPr>
      <w:r w:rsidRPr="00F32099">
        <w:rPr>
          <w:b/>
          <w:bCs/>
        </w:rPr>
        <w:t>Invited Lectures</w:t>
      </w:r>
      <w:r w:rsidR="000E75DC" w:rsidRPr="00F32099">
        <w:rPr>
          <w:b/>
          <w:bCs/>
        </w:rPr>
        <w:t xml:space="preserve"> </w:t>
      </w:r>
      <w:r w:rsidR="00176512" w:rsidRPr="00F32099">
        <w:rPr>
          <w:b/>
          <w:bCs/>
        </w:rPr>
        <w:t>a</w:t>
      </w:r>
      <w:r w:rsidR="000E75DC" w:rsidRPr="00F32099">
        <w:rPr>
          <w:b/>
          <w:bCs/>
        </w:rPr>
        <w:t xml:space="preserve">nd </w:t>
      </w:r>
      <w:r w:rsidRPr="00F32099">
        <w:rPr>
          <w:b/>
          <w:bCs/>
        </w:rPr>
        <w:t>Conference Lectures</w:t>
      </w:r>
      <w:r w:rsidR="000E75DC" w:rsidRPr="00F32099">
        <w:rPr>
          <w:b/>
          <w:bCs/>
        </w:rPr>
        <w:t xml:space="preserve"> </w:t>
      </w:r>
    </w:p>
    <w:p w14:paraId="10E54150" w14:textId="4B371948" w:rsidR="00CA6CD4" w:rsidRPr="00F32099" w:rsidRDefault="00CA6CD4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June 27, 2025</w:t>
      </w:r>
      <w:r w:rsidR="00704657" w:rsidRPr="00F32099">
        <w:rPr>
          <w:rFonts w:ascii="Times New Roman" w:hAnsi="Times New Roman"/>
        </w:rPr>
        <w:t>:</w:t>
      </w:r>
      <w:r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“</w:t>
      </w:r>
      <w:r w:rsidRPr="00F32099">
        <w:rPr>
          <w:rFonts w:ascii="Times New Roman" w:hAnsi="Times New Roman"/>
        </w:rPr>
        <w:t xml:space="preserve">Liebe in </w:t>
      </w:r>
      <w:proofErr w:type="spellStart"/>
      <w:r w:rsidRPr="00F32099">
        <w:rPr>
          <w:rFonts w:ascii="Times New Roman" w:hAnsi="Times New Roman"/>
        </w:rPr>
        <w:t>frühmittelalterlichen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Klosterregeln</w:t>
      </w:r>
      <w:proofErr w:type="spellEnd"/>
      <w:r w:rsidR="00414B7A" w:rsidRPr="00F32099">
        <w:rPr>
          <w:rFonts w:ascii="Times New Roman" w:hAnsi="Times New Roman"/>
        </w:rPr>
        <w:t>.”</w:t>
      </w:r>
      <w:r w:rsidRPr="00F32099">
        <w:rPr>
          <w:rFonts w:ascii="Times New Roman" w:hAnsi="Times New Roman"/>
        </w:rPr>
        <w:t xml:space="preserve"> Conference</w:t>
      </w:r>
      <w:r w:rsidR="00013680" w:rsidRPr="00F32099">
        <w:rPr>
          <w:rFonts w:ascii="Times New Roman" w:hAnsi="Times New Roman"/>
        </w:rPr>
        <w:t xml:space="preserve"> </w:t>
      </w:r>
      <w:proofErr w:type="spellStart"/>
      <w:r w:rsidR="00013680" w:rsidRPr="00F32099">
        <w:rPr>
          <w:rFonts w:ascii="Times New Roman" w:hAnsi="Times New Roman"/>
          <w:i/>
          <w:iCs/>
        </w:rPr>
        <w:t>ZwischenRäume</w:t>
      </w:r>
      <w:proofErr w:type="spellEnd"/>
      <w:r w:rsidR="00013680" w:rsidRPr="00F32099">
        <w:rPr>
          <w:rFonts w:ascii="Times New Roman" w:hAnsi="Times New Roman"/>
          <w:i/>
          <w:iCs/>
        </w:rPr>
        <w:t xml:space="preserve">. </w:t>
      </w:r>
      <w:proofErr w:type="spellStart"/>
      <w:r w:rsidR="00013680" w:rsidRPr="00F32099">
        <w:rPr>
          <w:rFonts w:ascii="Times New Roman" w:hAnsi="Times New Roman"/>
          <w:i/>
          <w:iCs/>
        </w:rPr>
        <w:t>Geistliche</w:t>
      </w:r>
      <w:proofErr w:type="spellEnd"/>
      <w:r w:rsidR="00013680" w:rsidRPr="00F32099">
        <w:rPr>
          <w:rFonts w:ascii="Times New Roman" w:hAnsi="Times New Roman"/>
          <w:i/>
          <w:iCs/>
        </w:rPr>
        <w:t xml:space="preserve"> Frauen des </w:t>
      </w:r>
      <w:proofErr w:type="spellStart"/>
      <w:r w:rsidR="00013680" w:rsidRPr="00F32099">
        <w:rPr>
          <w:rFonts w:ascii="Times New Roman" w:hAnsi="Times New Roman"/>
          <w:i/>
          <w:iCs/>
        </w:rPr>
        <w:t>Mittelalters</w:t>
      </w:r>
      <w:proofErr w:type="spellEnd"/>
      <w:r w:rsidR="00013680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013680" w:rsidRPr="00F32099">
        <w:rPr>
          <w:rFonts w:ascii="Times New Roman" w:hAnsi="Times New Roman"/>
          <w:i/>
          <w:iCs/>
        </w:rPr>
        <w:t>zwischen</w:t>
      </w:r>
      <w:proofErr w:type="spellEnd"/>
      <w:r w:rsidR="00013680" w:rsidRPr="00F32099">
        <w:rPr>
          <w:rFonts w:ascii="Times New Roman" w:hAnsi="Times New Roman"/>
          <w:i/>
          <w:iCs/>
        </w:rPr>
        <w:t xml:space="preserve"> Memoria und </w:t>
      </w:r>
      <w:proofErr w:type="spellStart"/>
      <w:r w:rsidR="00013680" w:rsidRPr="00F32099">
        <w:rPr>
          <w:rFonts w:ascii="Times New Roman" w:hAnsi="Times New Roman"/>
          <w:i/>
          <w:iCs/>
        </w:rPr>
        <w:t>Materialität</w:t>
      </w:r>
      <w:proofErr w:type="spellEnd"/>
      <w:r w:rsidR="00013680" w:rsidRPr="00F32099">
        <w:rPr>
          <w:rFonts w:ascii="Times New Roman" w:hAnsi="Times New Roman"/>
        </w:rPr>
        <w:t>, University of Bonn (invited lecture).</w:t>
      </w:r>
    </w:p>
    <w:p w14:paraId="32AA90FE" w14:textId="1EE0908C" w:rsidR="006E51C6" w:rsidRPr="00F32099" w:rsidRDefault="00A56ED1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April 25, 2025</w:t>
      </w:r>
      <w:r w:rsidR="00704657" w:rsidRPr="00F32099">
        <w:rPr>
          <w:rFonts w:ascii="Times New Roman" w:hAnsi="Times New Roman"/>
        </w:rPr>
        <w:t>:</w:t>
      </w:r>
      <w:r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“</w:t>
      </w:r>
      <w:r w:rsidRPr="00F32099">
        <w:rPr>
          <w:rFonts w:ascii="Times New Roman" w:hAnsi="Times New Roman"/>
        </w:rPr>
        <w:t>Teaching Asceticism</w:t>
      </w:r>
      <w:r w:rsidR="00414B7A" w:rsidRPr="00F32099">
        <w:rPr>
          <w:rFonts w:ascii="Times New Roman" w:hAnsi="Times New Roman"/>
        </w:rPr>
        <w:t>.”</w:t>
      </w:r>
      <w:r w:rsidRPr="00F32099">
        <w:rPr>
          <w:rFonts w:ascii="Times New Roman" w:hAnsi="Times New Roman"/>
        </w:rPr>
        <w:t xml:space="preserve"> Conference </w:t>
      </w:r>
      <w:r w:rsidRPr="00F32099">
        <w:rPr>
          <w:rFonts w:ascii="Times New Roman" w:hAnsi="Times New Roman"/>
          <w:i/>
          <w:iCs/>
        </w:rPr>
        <w:t>Authority, Community and Individual Freedom – Latin Monastic Culture and the Roots of European Educational Ideals</w:t>
      </w:r>
      <w:r w:rsidRPr="00F32099">
        <w:rPr>
          <w:rFonts w:ascii="Times New Roman" w:hAnsi="Times New Roman"/>
        </w:rPr>
        <w:t>, Monastero di Bose, Italy (invited lecture).</w:t>
      </w:r>
    </w:p>
    <w:p w14:paraId="594CF175" w14:textId="5D0E518C" w:rsidR="00CA7021" w:rsidRPr="00F32099" w:rsidRDefault="00CA7021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Feb. 21, 2025</w:t>
      </w:r>
      <w:r w:rsidR="00704657" w:rsidRPr="00F32099">
        <w:rPr>
          <w:rFonts w:ascii="Times New Roman" w:hAnsi="Times New Roman"/>
        </w:rPr>
        <w:t>:</w:t>
      </w:r>
      <w:r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“</w:t>
      </w:r>
      <w:proofErr w:type="spellStart"/>
      <w:r w:rsidRPr="00F32099">
        <w:rPr>
          <w:rFonts w:ascii="Times New Roman" w:hAnsi="Times New Roman"/>
        </w:rPr>
        <w:t>Faulheit</w:t>
      </w:r>
      <w:proofErr w:type="spellEnd"/>
      <w:r w:rsidRPr="00F32099">
        <w:rPr>
          <w:rFonts w:ascii="Times New Roman" w:hAnsi="Times New Roman"/>
        </w:rPr>
        <w:t xml:space="preserve"> und </w:t>
      </w:r>
      <w:proofErr w:type="spellStart"/>
      <w:r w:rsidRPr="00F32099">
        <w:rPr>
          <w:rFonts w:ascii="Times New Roman" w:hAnsi="Times New Roman"/>
        </w:rPr>
        <w:t>Ungehorsam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im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frühmittelalterlichen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Klosterwesen</w:t>
      </w:r>
      <w:proofErr w:type="spellEnd"/>
      <w:r w:rsidR="00414B7A" w:rsidRPr="00F32099">
        <w:rPr>
          <w:rFonts w:ascii="Times New Roman" w:hAnsi="Times New Roman"/>
        </w:rPr>
        <w:t>.”</w:t>
      </w:r>
      <w:r w:rsidRPr="00F32099">
        <w:rPr>
          <w:rFonts w:ascii="Times New Roman" w:hAnsi="Times New Roman"/>
        </w:rPr>
        <w:t xml:space="preserve"> Conference </w:t>
      </w:r>
      <w:proofErr w:type="spellStart"/>
      <w:r w:rsidRPr="00F32099">
        <w:rPr>
          <w:rFonts w:ascii="Times New Roman" w:hAnsi="Times New Roman"/>
          <w:i/>
          <w:iCs/>
        </w:rPr>
        <w:t>Verweigerter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Gehorsam</w:t>
      </w:r>
      <w:proofErr w:type="spellEnd"/>
      <w:r w:rsidRPr="00F32099">
        <w:rPr>
          <w:rFonts w:ascii="Times New Roman" w:hAnsi="Times New Roman"/>
          <w:i/>
          <w:iCs/>
        </w:rPr>
        <w:t xml:space="preserve"> in </w:t>
      </w:r>
      <w:proofErr w:type="spellStart"/>
      <w:r w:rsidRPr="00F32099">
        <w:rPr>
          <w:rFonts w:ascii="Times New Roman" w:hAnsi="Times New Roman"/>
          <w:i/>
          <w:iCs/>
        </w:rPr>
        <w:t>religiösen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Diskursen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Fokussierungen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vom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Mittelalter</w:t>
      </w:r>
      <w:proofErr w:type="spellEnd"/>
      <w:r w:rsidRPr="00F32099">
        <w:rPr>
          <w:rFonts w:ascii="Times New Roman" w:hAnsi="Times New Roman"/>
          <w:i/>
          <w:iCs/>
        </w:rPr>
        <w:t xml:space="preserve"> bis </w:t>
      </w:r>
      <w:proofErr w:type="spellStart"/>
      <w:r w:rsidRPr="00F32099">
        <w:rPr>
          <w:rFonts w:ascii="Times New Roman" w:hAnsi="Times New Roman"/>
          <w:i/>
          <w:iCs/>
        </w:rPr>
        <w:t>heute</w:t>
      </w:r>
      <w:proofErr w:type="spellEnd"/>
      <w:r w:rsidRPr="00F32099">
        <w:rPr>
          <w:rFonts w:ascii="Times New Roman" w:hAnsi="Times New Roman"/>
        </w:rPr>
        <w:t xml:space="preserve">, </w:t>
      </w:r>
      <w:proofErr w:type="spellStart"/>
      <w:r w:rsidRPr="00F32099">
        <w:rPr>
          <w:rFonts w:ascii="Times New Roman" w:hAnsi="Times New Roman"/>
        </w:rPr>
        <w:t>Domschule</w:t>
      </w:r>
      <w:proofErr w:type="spellEnd"/>
      <w:r w:rsidRPr="00F32099">
        <w:rPr>
          <w:rFonts w:ascii="Times New Roman" w:hAnsi="Times New Roman"/>
        </w:rPr>
        <w:t xml:space="preserve"> Würzburg/Universität Würzburg (invited lecture).</w:t>
      </w:r>
    </w:p>
    <w:p w14:paraId="6E738C9A" w14:textId="6B24B472" w:rsidR="00E87B92" w:rsidRPr="00F32099" w:rsidRDefault="00E87B92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Dec. 17, 2024</w:t>
      </w:r>
      <w:r w:rsidR="00704657" w:rsidRPr="00F32099">
        <w:rPr>
          <w:rFonts w:ascii="Times New Roman" w:hAnsi="Times New Roman"/>
        </w:rPr>
        <w:t>:</w:t>
      </w:r>
      <w:r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“</w:t>
      </w:r>
      <w:proofErr w:type="spellStart"/>
      <w:r w:rsidRPr="00F32099">
        <w:rPr>
          <w:rFonts w:ascii="Times New Roman" w:hAnsi="Times New Roman"/>
        </w:rPr>
        <w:t>Bischöfliche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Kontrolle</w:t>
      </w:r>
      <w:proofErr w:type="spellEnd"/>
      <w:r w:rsidRPr="00F32099">
        <w:rPr>
          <w:rFonts w:ascii="Times New Roman" w:hAnsi="Times New Roman"/>
        </w:rPr>
        <w:t xml:space="preserve"> und </w:t>
      </w:r>
      <w:proofErr w:type="spellStart"/>
      <w:r w:rsidRPr="00F32099">
        <w:rPr>
          <w:rFonts w:ascii="Times New Roman" w:hAnsi="Times New Roman"/>
        </w:rPr>
        <w:t>reguläre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Observanz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im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frühen</w:t>
      </w:r>
      <w:proofErr w:type="spellEnd"/>
      <w:r w:rsidRPr="00F32099">
        <w:rPr>
          <w:rFonts w:ascii="Times New Roman" w:hAnsi="Times New Roman"/>
        </w:rPr>
        <w:t xml:space="preserve"> 8. Jahrhundert</w:t>
      </w:r>
      <w:r w:rsidR="00414B7A" w:rsidRPr="00F32099">
        <w:rPr>
          <w:rFonts w:ascii="Times New Roman" w:hAnsi="Times New Roman"/>
        </w:rPr>
        <w:t>.”</w:t>
      </w:r>
      <w:r w:rsidRPr="00F32099">
        <w:rPr>
          <w:rFonts w:ascii="Times New Roman" w:hAnsi="Times New Roman"/>
        </w:rPr>
        <w:t xml:space="preserve"> Colloquium of the </w:t>
      </w:r>
      <w:proofErr w:type="spellStart"/>
      <w:r w:rsidRPr="00F32099">
        <w:rPr>
          <w:rFonts w:ascii="Times New Roman" w:hAnsi="Times New Roman"/>
        </w:rPr>
        <w:t>Lehrstuhl</w:t>
      </w:r>
      <w:proofErr w:type="spellEnd"/>
      <w:r w:rsidRPr="00F32099">
        <w:rPr>
          <w:rFonts w:ascii="Times New Roman" w:hAnsi="Times New Roman"/>
        </w:rPr>
        <w:t xml:space="preserve"> für </w:t>
      </w:r>
      <w:proofErr w:type="spellStart"/>
      <w:r w:rsidRPr="00F32099">
        <w:rPr>
          <w:rFonts w:ascii="Times New Roman" w:hAnsi="Times New Roman"/>
        </w:rPr>
        <w:t>mittelalterliche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Geschichte</w:t>
      </w:r>
      <w:proofErr w:type="spellEnd"/>
      <w:r w:rsidRPr="00F32099">
        <w:rPr>
          <w:rFonts w:ascii="Times New Roman" w:hAnsi="Times New Roman"/>
        </w:rPr>
        <w:t>, University of Mainz</w:t>
      </w:r>
      <w:r w:rsidR="00DA6FD5" w:rsidRPr="00F32099">
        <w:rPr>
          <w:rFonts w:ascii="Times New Roman" w:hAnsi="Times New Roman"/>
        </w:rPr>
        <w:t xml:space="preserve"> (invited lecture).</w:t>
      </w:r>
    </w:p>
    <w:p w14:paraId="17B5972A" w14:textId="256519BC" w:rsidR="000715DE" w:rsidRPr="00F32099" w:rsidRDefault="000715DE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Nov. 2, 2024</w:t>
      </w:r>
      <w:r w:rsidR="00704657" w:rsidRPr="00F32099">
        <w:rPr>
          <w:rFonts w:ascii="Times New Roman" w:hAnsi="Times New Roman"/>
        </w:rPr>
        <w:t>:</w:t>
      </w:r>
      <w:r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“</w:t>
      </w:r>
      <w:r w:rsidRPr="00F32099">
        <w:rPr>
          <w:rFonts w:ascii="Times New Roman" w:hAnsi="Times New Roman"/>
        </w:rPr>
        <w:t>Walahfrid the rascal?</w:t>
      </w:r>
      <w:r w:rsidR="00414B7A" w:rsidRPr="00F32099">
        <w:rPr>
          <w:rFonts w:ascii="Times New Roman" w:hAnsi="Times New Roman"/>
        </w:rPr>
        <w:t>”</w:t>
      </w:r>
      <w:r w:rsidRPr="00F32099">
        <w:rPr>
          <w:rFonts w:ascii="Times New Roman" w:hAnsi="Times New Roman"/>
        </w:rPr>
        <w:t xml:space="preserve"> Workshop </w:t>
      </w:r>
      <w:r w:rsidRPr="00F32099">
        <w:rPr>
          <w:rFonts w:ascii="Times New Roman" w:hAnsi="Times New Roman"/>
          <w:i/>
          <w:iCs/>
        </w:rPr>
        <w:t xml:space="preserve">1200 </w:t>
      </w:r>
      <w:proofErr w:type="spellStart"/>
      <w:r w:rsidRPr="00F32099">
        <w:rPr>
          <w:rFonts w:ascii="Times New Roman" w:hAnsi="Times New Roman"/>
          <w:i/>
          <w:iCs/>
        </w:rPr>
        <w:t>ans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depuis</w:t>
      </w:r>
      <w:proofErr w:type="spellEnd"/>
      <w:r w:rsidRPr="00F32099">
        <w:rPr>
          <w:rFonts w:ascii="Times New Roman" w:hAnsi="Times New Roman"/>
          <w:i/>
          <w:iCs/>
        </w:rPr>
        <w:t xml:space="preserve"> la Vision de Wettin</w:t>
      </w:r>
      <w:r w:rsidRPr="00F32099">
        <w:rPr>
          <w:rFonts w:ascii="Times New Roman" w:hAnsi="Times New Roman"/>
        </w:rPr>
        <w:t>, Université du Québec à Montréal (invited lecture).</w:t>
      </w:r>
    </w:p>
    <w:p w14:paraId="52E7F7EC" w14:textId="7BB263AA" w:rsidR="00B250A2" w:rsidRPr="00F32099" w:rsidRDefault="000715DE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Oct</w:t>
      </w:r>
      <w:r w:rsidR="00372538" w:rsidRPr="00F32099">
        <w:rPr>
          <w:rFonts w:ascii="Times New Roman" w:hAnsi="Times New Roman"/>
        </w:rPr>
        <w:t>. 9, 2024</w:t>
      </w:r>
      <w:r w:rsidR="00704657" w:rsidRPr="00F32099">
        <w:rPr>
          <w:rFonts w:ascii="Times New Roman" w:hAnsi="Times New Roman"/>
        </w:rPr>
        <w:t>:</w:t>
      </w:r>
      <w:r w:rsidR="00372538"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“</w:t>
      </w:r>
      <w:proofErr w:type="spellStart"/>
      <w:r w:rsidR="00372538" w:rsidRPr="00F32099">
        <w:rPr>
          <w:rFonts w:ascii="Times New Roman" w:hAnsi="Times New Roman"/>
        </w:rPr>
        <w:t>Regulierte</w:t>
      </w:r>
      <w:proofErr w:type="spellEnd"/>
      <w:r w:rsidR="00372538" w:rsidRPr="00F32099">
        <w:rPr>
          <w:rFonts w:ascii="Times New Roman" w:hAnsi="Times New Roman"/>
        </w:rPr>
        <w:t xml:space="preserve"> </w:t>
      </w:r>
      <w:proofErr w:type="spellStart"/>
      <w:r w:rsidR="00372538" w:rsidRPr="00F32099">
        <w:rPr>
          <w:rFonts w:ascii="Times New Roman" w:hAnsi="Times New Roman"/>
        </w:rPr>
        <w:t>Askese</w:t>
      </w:r>
      <w:proofErr w:type="spellEnd"/>
      <w:r w:rsidR="00372538" w:rsidRPr="00F32099">
        <w:rPr>
          <w:rFonts w:ascii="Times New Roman" w:hAnsi="Times New Roman"/>
        </w:rPr>
        <w:t xml:space="preserve"> </w:t>
      </w:r>
      <w:proofErr w:type="spellStart"/>
      <w:r w:rsidR="00372538" w:rsidRPr="00F32099">
        <w:rPr>
          <w:rFonts w:ascii="Times New Roman" w:hAnsi="Times New Roman"/>
        </w:rPr>
        <w:t>im</w:t>
      </w:r>
      <w:proofErr w:type="spellEnd"/>
      <w:r w:rsidR="00372538" w:rsidRPr="00F32099">
        <w:rPr>
          <w:rFonts w:ascii="Times New Roman" w:hAnsi="Times New Roman"/>
        </w:rPr>
        <w:t xml:space="preserve"> </w:t>
      </w:r>
      <w:proofErr w:type="spellStart"/>
      <w:r w:rsidR="00372538" w:rsidRPr="00F32099">
        <w:rPr>
          <w:rFonts w:ascii="Times New Roman" w:hAnsi="Times New Roman"/>
        </w:rPr>
        <w:t>frühmittelalterlichen</w:t>
      </w:r>
      <w:proofErr w:type="spellEnd"/>
      <w:r w:rsidR="00372538" w:rsidRPr="00F32099">
        <w:rPr>
          <w:rFonts w:ascii="Times New Roman" w:hAnsi="Times New Roman"/>
        </w:rPr>
        <w:t xml:space="preserve"> </w:t>
      </w:r>
      <w:proofErr w:type="spellStart"/>
      <w:r w:rsidR="00372538" w:rsidRPr="00F32099">
        <w:rPr>
          <w:rFonts w:ascii="Times New Roman" w:hAnsi="Times New Roman"/>
        </w:rPr>
        <w:t>Klosterwesen</w:t>
      </w:r>
      <w:proofErr w:type="spellEnd"/>
      <w:r w:rsidR="00372538" w:rsidRPr="00F32099">
        <w:rPr>
          <w:rFonts w:ascii="Times New Roman" w:hAnsi="Times New Roman"/>
        </w:rPr>
        <w:t xml:space="preserve"> </w:t>
      </w:r>
      <w:proofErr w:type="spellStart"/>
      <w:r w:rsidR="00372538" w:rsidRPr="00F32099">
        <w:rPr>
          <w:rFonts w:ascii="Times New Roman" w:hAnsi="Times New Roman"/>
        </w:rPr>
        <w:t>Regulierte</w:t>
      </w:r>
      <w:proofErr w:type="spellEnd"/>
      <w:r w:rsidR="00372538" w:rsidRPr="00F32099">
        <w:rPr>
          <w:rFonts w:ascii="Times New Roman" w:hAnsi="Times New Roman"/>
        </w:rPr>
        <w:t xml:space="preserve"> </w:t>
      </w:r>
      <w:proofErr w:type="spellStart"/>
      <w:r w:rsidR="00372538" w:rsidRPr="00F32099">
        <w:rPr>
          <w:rFonts w:ascii="Times New Roman" w:hAnsi="Times New Roman"/>
        </w:rPr>
        <w:t>Askese</w:t>
      </w:r>
      <w:proofErr w:type="spellEnd"/>
      <w:r w:rsidR="00372538" w:rsidRPr="00F32099">
        <w:rPr>
          <w:rFonts w:ascii="Times New Roman" w:hAnsi="Times New Roman"/>
        </w:rPr>
        <w:t xml:space="preserve"> </w:t>
      </w:r>
      <w:proofErr w:type="spellStart"/>
      <w:r w:rsidR="00372538" w:rsidRPr="00F32099">
        <w:rPr>
          <w:rFonts w:ascii="Times New Roman" w:hAnsi="Times New Roman"/>
        </w:rPr>
        <w:t>im</w:t>
      </w:r>
      <w:proofErr w:type="spellEnd"/>
      <w:r w:rsidR="00372538" w:rsidRPr="00F32099">
        <w:rPr>
          <w:rFonts w:ascii="Times New Roman" w:hAnsi="Times New Roman"/>
        </w:rPr>
        <w:t xml:space="preserve"> </w:t>
      </w:r>
      <w:proofErr w:type="spellStart"/>
      <w:r w:rsidR="00372538" w:rsidRPr="00F32099">
        <w:rPr>
          <w:rFonts w:ascii="Times New Roman" w:hAnsi="Times New Roman"/>
        </w:rPr>
        <w:t>frühmittelalterlichen</w:t>
      </w:r>
      <w:proofErr w:type="spellEnd"/>
      <w:r w:rsidR="00372538" w:rsidRPr="00F32099">
        <w:rPr>
          <w:rFonts w:ascii="Times New Roman" w:hAnsi="Times New Roman"/>
        </w:rPr>
        <w:t xml:space="preserve"> </w:t>
      </w:r>
      <w:proofErr w:type="spellStart"/>
      <w:r w:rsidR="00372538" w:rsidRPr="00F32099">
        <w:rPr>
          <w:rFonts w:ascii="Times New Roman" w:hAnsi="Times New Roman"/>
        </w:rPr>
        <w:t>Klosterwesen</w:t>
      </w:r>
      <w:proofErr w:type="spellEnd"/>
      <w:r w:rsidR="005009D7" w:rsidRPr="00F32099">
        <w:rPr>
          <w:rFonts w:ascii="Times New Roman" w:hAnsi="Times New Roman"/>
        </w:rPr>
        <w:t>.”</w:t>
      </w:r>
      <w:r w:rsidR="00372538" w:rsidRPr="00F32099">
        <w:rPr>
          <w:rFonts w:ascii="Times New Roman" w:hAnsi="Times New Roman"/>
        </w:rPr>
        <w:t xml:space="preserve"> Conference </w:t>
      </w:r>
      <w:proofErr w:type="spellStart"/>
      <w:r w:rsidR="00372538" w:rsidRPr="00F32099">
        <w:rPr>
          <w:rFonts w:ascii="Times New Roman" w:hAnsi="Times New Roman"/>
          <w:i/>
          <w:iCs/>
        </w:rPr>
        <w:t>Zwischen</w:t>
      </w:r>
      <w:proofErr w:type="spellEnd"/>
      <w:r w:rsidR="00372538" w:rsidRPr="00F32099">
        <w:rPr>
          <w:rFonts w:ascii="Times New Roman" w:hAnsi="Times New Roman"/>
          <w:i/>
          <w:iCs/>
        </w:rPr>
        <w:t xml:space="preserve"> Experiment und Institution. </w:t>
      </w:r>
      <w:proofErr w:type="spellStart"/>
      <w:r w:rsidR="00372538" w:rsidRPr="00F32099">
        <w:rPr>
          <w:rFonts w:ascii="Times New Roman" w:hAnsi="Times New Roman"/>
          <w:i/>
          <w:iCs/>
        </w:rPr>
        <w:t>Askese</w:t>
      </w:r>
      <w:proofErr w:type="spellEnd"/>
      <w:r w:rsidR="00372538" w:rsidRPr="00F32099">
        <w:rPr>
          <w:rFonts w:ascii="Times New Roman" w:hAnsi="Times New Roman"/>
          <w:i/>
          <w:iCs/>
        </w:rPr>
        <w:t xml:space="preserve"> und </w:t>
      </w:r>
      <w:proofErr w:type="spellStart"/>
      <w:r w:rsidR="00372538" w:rsidRPr="00F32099">
        <w:rPr>
          <w:rFonts w:ascii="Times New Roman" w:hAnsi="Times New Roman"/>
          <w:i/>
          <w:iCs/>
        </w:rPr>
        <w:t>Klöster</w:t>
      </w:r>
      <w:proofErr w:type="spellEnd"/>
      <w:r w:rsidR="00372538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372538" w:rsidRPr="00F32099">
        <w:rPr>
          <w:rFonts w:ascii="Times New Roman" w:hAnsi="Times New Roman"/>
          <w:i/>
          <w:iCs/>
        </w:rPr>
        <w:t>im</w:t>
      </w:r>
      <w:proofErr w:type="spellEnd"/>
      <w:r w:rsidR="00372538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372538" w:rsidRPr="00F32099">
        <w:rPr>
          <w:rFonts w:ascii="Times New Roman" w:hAnsi="Times New Roman"/>
          <w:i/>
          <w:iCs/>
        </w:rPr>
        <w:t>Frühmittelalter</w:t>
      </w:r>
      <w:proofErr w:type="spellEnd"/>
      <w:r w:rsidR="00372538" w:rsidRPr="00F32099">
        <w:rPr>
          <w:rFonts w:ascii="Times New Roman" w:hAnsi="Times New Roman"/>
        </w:rPr>
        <w:t xml:space="preserve">, Konstanzer </w:t>
      </w:r>
      <w:proofErr w:type="spellStart"/>
      <w:r w:rsidR="00372538" w:rsidRPr="00F32099">
        <w:rPr>
          <w:rFonts w:ascii="Times New Roman" w:hAnsi="Times New Roman"/>
        </w:rPr>
        <w:t>Arbeitskreis</w:t>
      </w:r>
      <w:proofErr w:type="spellEnd"/>
      <w:r w:rsidR="00372538" w:rsidRPr="00F32099">
        <w:rPr>
          <w:rFonts w:ascii="Times New Roman" w:hAnsi="Times New Roman"/>
        </w:rPr>
        <w:t xml:space="preserve"> für </w:t>
      </w:r>
      <w:proofErr w:type="spellStart"/>
      <w:r w:rsidR="00372538" w:rsidRPr="00F32099">
        <w:rPr>
          <w:rFonts w:ascii="Times New Roman" w:hAnsi="Times New Roman"/>
        </w:rPr>
        <w:t>Mittelalterliche</w:t>
      </w:r>
      <w:proofErr w:type="spellEnd"/>
      <w:r w:rsidR="00372538" w:rsidRPr="00F32099">
        <w:rPr>
          <w:rFonts w:ascii="Times New Roman" w:hAnsi="Times New Roman"/>
        </w:rPr>
        <w:t xml:space="preserve"> </w:t>
      </w:r>
      <w:proofErr w:type="spellStart"/>
      <w:r w:rsidR="00372538" w:rsidRPr="00F32099">
        <w:rPr>
          <w:rFonts w:ascii="Times New Roman" w:hAnsi="Times New Roman"/>
        </w:rPr>
        <w:t>Geschichte</w:t>
      </w:r>
      <w:proofErr w:type="spellEnd"/>
      <w:r w:rsidR="00372538" w:rsidRPr="00F32099">
        <w:rPr>
          <w:rFonts w:ascii="Times New Roman" w:hAnsi="Times New Roman"/>
        </w:rPr>
        <w:t>, Reichenau (invited lecture).</w:t>
      </w:r>
    </w:p>
    <w:p w14:paraId="06DBCB57" w14:textId="04FB775A" w:rsidR="00A36062" w:rsidRPr="00F32099" w:rsidRDefault="00A36062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June 6, 2024</w:t>
      </w:r>
      <w:r w:rsidR="00704657" w:rsidRPr="00F32099">
        <w:rPr>
          <w:rFonts w:ascii="Times New Roman" w:hAnsi="Times New Roman"/>
        </w:rPr>
        <w:t>:</w:t>
      </w:r>
      <w:r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“</w:t>
      </w:r>
      <w:r w:rsidRPr="00F32099">
        <w:rPr>
          <w:rFonts w:ascii="Times New Roman" w:hAnsi="Times New Roman"/>
        </w:rPr>
        <w:t>Real work or occupational therapy? Provisions on manual labor in early medieval monastic rules</w:t>
      </w:r>
      <w:r w:rsidR="00414B7A" w:rsidRPr="00F32099">
        <w:rPr>
          <w:rFonts w:ascii="Times New Roman" w:hAnsi="Times New Roman"/>
        </w:rPr>
        <w:t>.”</w:t>
      </w:r>
      <w:r w:rsidRPr="00F32099">
        <w:rPr>
          <w:rFonts w:ascii="Times New Roman" w:hAnsi="Times New Roman"/>
        </w:rPr>
        <w:t xml:space="preserve"> Workshop </w:t>
      </w:r>
      <w:proofErr w:type="spellStart"/>
      <w:r w:rsidRPr="00F32099">
        <w:rPr>
          <w:rFonts w:ascii="Times New Roman" w:hAnsi="Times New Roman"/>
          <w:i/>
          <w:iCs/>
        </w:rPr>
        <w:t>Labour</w:t>
      </w:r>
      <w:proofErr w:type="spellEnd"/>
      <w:r w:rsidRPr="00F32099">
        <w:rPr>
          <w:rFonts w:ascii="Times New Roman" w:hAnsi="Times New Roman"/>
          <w:i/>
          <w:iCs/>
        </w:rPr>
        <w:t xml:space="preserve"> in the first millennium AD</w:t>
      </w:r>
      <w:r w:rsidRPr="00F32099">
        <w:rPr>
          <w:rFonts w:ascii="Times New Roman" w:hAnsi="Times New Roman"/>
        </w:rPr>
        <w:t>, School of History, University College Dublin (invited lecture).</w:t>
      </w:r>
    </w:p>
    <w:p w14:paraId="0E356D47" w14:textId="2BDEC2DA" w:rsidR="001D065A" w:rsidRPr="00F32099" w:rsidRDefault="00707931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July</w:t>
      </w:r>
      <w:r w:rsidR="001D065A"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</w:rPr>
        <w:t>1</w:t>
      </w:r>
      <w:r w:rsidR="001D065A" w:rsidRPr="00F32099">
        <w:rPr>
          <w:rFonts w:ascii="Times New Roman" w:hAnsi="Times New Roman"/>
        </w:rPr>
        <w:t>3, 2023</w:t>
      </w:r>
      <w:r w:rsidR="00704657" w:rsidRPr="00F32099">
        <w:rPr>
          <w:rFonts w:ascii="Times New Roman" w:hAnsi="Times New Roman"/>
        </w:rPr>
        <w:t>:</w:t>
      </w:r>
      <w:r w:rsidR="001D065A"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“</w:t>
      </w:r>
      <w:proofErr w:type="spellStart"/>
      <w:r w:rsidR="001D065A" w:rsidRPr="00F32099">
        <w:rPr>
          <w:rFonts w:ascii="Times New Roman" w:hAnsi="Times New Roman"/>
        </w:rPr>
        <w:t>Wendepunkte</w:t>
      </w:r>
      <w:proofErr w:type="spellEnd"/>
      <w:r w:rsidR="001D065A" w:rsidRPr="00F32099">
        <w:rPr>
          <w:rFonts w:ascii="Times New Roman" w:hAnsi="Times New Roman"/>
        </w:rPr>
        <w:t xml:space="preserve"> in der </w:t>
      </w:r>
      <w:proofErr w:type="spellStart"/>
      <w:r w:rsidR="001D065A" w:rsidRPr="00F32099">
        <w:rPr>
          <w:rFonts w:ascii="Times New Roman" w:hAnsi="Times New Roman"/>
        </w:rPr>
        <w:t>Geschichte</w:t>
      </w:r>
      <w:proofErr w:type="spellEnd"/>
      <w:r w:rsidR="001D065A" w:rsidRPr="00F32099">
        <w:rPr>
          <w:rFonts w:ascii="Times New Roman" w:hAnsi="Times New Roman"/>
        </w:rPr>
        <w:t xml:space="preserve"> des </w:t>
      </w:r>
      <w:proofErr w:type="spellStart"/>
      <w:r w:rsidR="001D065A" w:rsidRPr="00F32099">
        <w:rPr>
          <w:rFonts w:ascii="Times New Roman" w:hAnsi="Times New Roman"/>
        </w:rPr>
        <w:t>spätantiken</w:t>
      </w:r>
      <w:proofErr w:type="spellEnd"/>
      <w:r w:rsidR="001D065A" w:rsidRPr="00F32099">
        <w:rPr>
          <w:rFonts w:ascii="Times New Roman" w:hAnsi="Times New Roman"/>
        </w:rPr>
        <w:t xml:space="preserve"> und </w:t>
      </w:r>
      <w:proofErr w:type="spellStart"/>
      <w:r w:rsidR="001D065A" w:rsidRPr="00F32099">
        <w:rPr>
          <w:rFonts w:ascii="Times New Roman" w:hAnsi="Times New Roman"/>
        </w:rPr>
        <w:t>frühmittelalterlichen</w:t>
      </w:r>
      <w:proofErr w:type="spellEnd"/>
      <w:r w:rsidR="001D065A" w:rsidRPr="00F32099">
        <w:rPr>
          <w:rFonts w:ascii="Times New Roman" w:hAnsi="Times New Roman"/>
        </w:rPr>
        <w:t xml:space="preserve"> </w:t>
      </w:r>
      <w:proofErr w:type="spellStart"/>
      <w:r w:rsidR="001D065A" w:rsidRPr="00F32099">
        <w:rPr>
          <w:rFonts w:ascii="Times New Roman" w:hAnsi="Times New Roman"/>
        </w:rPr>
        <w:t>Klosterwesens</w:t>
      </w:r>
      <w:proofErr w:type="spellEnd"/>
      <w:r w:rsidR="00414B7A" w:rsidRPr="00F32099">
        <w:rPr>
          <w:rFonts w:ascii="Times New Roman" w:hAnsi="Times New Roman"/>
        </w:rPr>
        <w:t>.”</w:t>
      </w:r>
      <w:r w:rsidR="001D065A" w:rsidRPr="00F32099">
        <w:rPr>
          <w:rFonts w:ascii="Times New Roman" w:hAnsi="Times New Roman"/>
        </w:rPr>
        <w:t xml:space="preserve"> </w:t>
      </w:r>
      <w:r w:rsidR="001D065A" w:rsidRPr="00F32099">
        <w:rPr>
          <w:rFonts w:ascii="Times New Roman" w:hAnsi="Times New Roman"/>
          <w:i/>
          <w:iCs/>
        </w:rPr>
        <w:t>Friedric</w:t>
      </w:r>
      <w:r w:rsidR="005561ED" w:rsidRPr="00F32099">
        <w:rPr>
          <w:rFonts w:ascii="Times New Roman" w:hAnsi="Times New Roman"/>
          <w:i/>
          <w:iCs/>
        </w:rPr>
        <w:t>h</w:t>
      </w:r>
      <w:r w:rsidR="001D065A" w:rsidRPr="00F32099">
        <w:rPr>
          <w:rFonts w:ascii="Times New Roman" w:hAnsi="Times New Roman"/>
          <w:i/>
          <w:iCs/>
        </w:rPr>
        <w:t xml:space="preserve"> Meinecke </w:t>
      </w:r>
      <w:proofErr w:type="spellStart"/>
      <w:r w:rsidR="001D065A" w:rsidRPr="00F32099">
        <w:rPr>
          <w:rFonts w:ascii="Times New Roman" w:hAnsi="Times New Roman"/>
          <w:i/>
          <w:iCs/>
        </w:rPr>
        <w:t>Institut</w:t>
      </w:r>
      <w:proofErr w:type="spellEnd"/>
      <w:r w:rsidR="001D065A" w:rsidRPr="00F32099">
        <w:rPr>
          <w:rFonts w:ascii="Times New Roman" w:hAnsi="Times New Roman"/>
          <w:i/>
          <w:iCs/>
        </w:rPr>
        <w:t xml:space="preserve">, </w:t>
      </w:r>
      <w:r w:rsidR="001D065A" w:rsidRPr="00F32099">
        <w:rPr>
          <w:rFonts w:ascii="Times New Roman" w:hAnsi="Times New Roman"/>
        </w:rPr>
        <w:t>Freie Universität Berlin (invited lecture)</w:t>
      </w:r>
    </w:p>
    <w:p w14:paraId="2589DDB4" w14:textId="16528540" w:rsidR="001D065A" w:rsidRPr="00F32099" w:rsidRDefault="001D065A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July 4, 2023</w:t>
      </w:r>
      <w:r w:rsidR="00704657" w:rsidRPr="00F32099">
        <w:rPr>
          <w:rFonts w:ascii="Times New Roman" w:hAnsi="Times New Roman"/>
        </w:rPr>
        <w:t>:</w:t>
      </w:r>
      <w:r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“</w:t>
      </w:r>
      <w:r w:rsidRPr="00F32099">
        <w:rPr>
          <w:rFonts w:ascii="Times New Roman" w:hAnsi="Times New Roman"/>
        </w:rPr>
        <w:t xml:space="preserve">Gregory’s Holy </w:t>
      </w:r>
      <w:proofErr w:type="gramStart"/>
      <w:r w:rsidRPr="00F32099">
        <w:rPr>
          <w:rFonts w:ascii="Times New Roman" w:hAnsi="Times New Roman"/>
        </w:rPr>
        <w:t>Trouble Makers</w:t>
      </w:r>
      <w:proofErr w:type="gramEnd"/>
      <w:r w:rsidR="00414B7A" w:rsidRPr="00F32099">
        <w:rPr>
          <w:rFonts w:ascii="Times New Roman" w:hAnsi="Times New Roman"/>
        </w:rPr>
        <w:t>.”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  <w:iCs/>
        </w:rPr>
        <w:t>International Medieval Congress</w:t>
      </w:r>
      <w:r w:rsidRPr="00F32099">
        <w:rPr>
          <w:rFonts w:ascii="Times New Roman" w:hAnsi="Times New Roman"/>
        </w:rPr>
        <w:t>, Leeds (conference lecture).</w:t>
      </w:r>
    </w:p>
    <w:p w14:paraId="284AE7DC" w14:textId="4B2400B4" w:rsidR="001D065A" w:rsidRPr="00F32099" w:rsidRDefault="005561ED" w:rsidP="001D065A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June 9, 2023</w:t>
      </w:r>
      <w:r w:rsidR="00704657" w:rsidRPr="00F32099">
        <w:rPr>
          <w:rFonts w:ascii="Times New Roman" w:hAnsi="Times New Roman"/>
        </w:rPr>
        <w:t>:</w:t>
      </w:r>
      <w:r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“</w:t>
      </w:r>
      <w:r w:rsidR="001E3DE6" w:rsidRPr="00F32099">
        <w:rPr>
          <w:rFonts w:ascii="Times New Roman" w:hAnsi="Times New Roman"/>
        </w:rPr>
        <w:t>Regulating and educating in Early Latin Monasticism</w:t>
      </w:r>
      <w:r w:rsidR="00414B7A" w:rsidRPr="00F32099">
        <w:rPr>
          <w:rFonts w:ascii="Times New Roman" w:hAnsi="Times New Roman"/>
        </w:rPr>
        <w:t>.”</w:t>
      </w:r>
      <w:r w:rsidR="001E3DE6" w:rsidRPr="00F32099">
        <w:rPr>
          <w:rFonts w:ascii="Times New Roman" w:hAnsi="Times New Roman"/>
        </w:rPr>
        <w:t xml:space="preserve"> </w:t>
      </w:r>
      <w:r w:rsidR="001E3DE6" w:rsidRPr="00F32099">
        <w:rPr>
          <w:rFonts w:ascii="Times New Roman" w:hAnsi="Times New Roman"/>
          <w:i/>
          <w:iCs/>
          <w:color w:val="212121"/>
        </w:rPr>
        <w:t>Centre for Theology and Religious Studies,</w:t>
      </w:r>
      <w:r w:rsidR="001E3DE6" w:rsidRPr="00F32099">
        <w:rPr>
          <w:rFonts w:ascii="Times New Roman" w:hAnsi="Times New Roman"/>
          <w:i/>
          <w:iCs/>
        </w:rPr>
        <w:t xml:space="preserve"> University of Lund</w:t>
      </w:r>
      <w:r w:rsidR="001E3DE6" w:rsidRPr="00F32099">
        <w:rPr>
          <w:rFonts w:ascii="Times New Roman" w:hAnsi="Times New Roman"/>
        </w:rPr>
        <w:t xml:space="preserve"> (invited conference lecture)</w:t>
      </w:r>
    </w:p>
    <w:p w14:paraId="789E9340" w14:textId="66513703" w:rsidR="005561ED" w:rsidRPr="00F32099" w:rsidRDefault="00B044B2" w:rsidP="001D065A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May 2</w:t>
      </w:r>
      <w:r w:rsidR="00BE30DA" w:rsidRPr="00F32099">
        <w:rPr>
          <w:rFonts w:ascii="Times New Roman" w:hAnsi="Times New Roman"/>
        </w:rPr>
        <w:t>3</w:t>
      </w:r>
      <w:r w:rsidRPr="00F32099">
        <w:rPr>
          <w:rFonts w:ascii="Times New Roman" w:hAnsi="Times New Roman"/>
        </w:rPr>
        <w:t>, 2023</w:t>
      </w:r>
      <w:r w:rsidR="00704657" w:rsidRPr="00F32099">
        <w:rPr>
          <w:rFonts w:ascii="Times New Roman" w:hAnsi="Times New Roman"/>
        </w:rPr>
        <w:t>:</w:t>
      </w:r>
      <w:r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“</w:t>
      </w:r>
      <w:r w:rsidR="00BE30DA" w:rsidRPr="00F32099">
        <w:rPr>
          <w:rFonts w:ascii="Times New Roman" w:hAnsi="Times New Roman"/>
        </w:rPr>
        <w:t>The pursuit of early medieval monastic studies</w:t>
      </w:r>
      <w:r w:rsidR="00414B7A" w:rsidRPr="00F32099">
        <w:rPr>
          <w:rFonts w:ascii="Times New Roman" w:hAnsi="Times New Roman"/>
        </w:rPr>
        <w:t>.”</w:t>
      </w:r>
      <w:r w:rsidR="00BE30DA" w:rsidRPr="00F32099">
        <w:rPr>
          <w:rFonts w:ascii="Times New Roman" w:hAnsi="Times New Roman"/>
        </w:rPr>
        <w:t xml:space="preserve"> </w:t>
      </w:r>
      <w:r w:rsidR="00BE30DA" w:rsidRPr="00F32099">
        <w:rPr>
          <w:rFonts w:ascii="Times New Roman" w:hAnsi="Times New Roman"/>
          <w:i/>
          <w:iCs/>
        </w:rPr>
        <w:t>Jerusalem Institute for Advanced Studies</w:t>
      </w:r>
      <w:r w:rsidR="00BE30DA" w:rsidRPr="00F32099">
        <w:rPr>
          <w:rFonts w:ascii="Times New Roman" w:hAnsi="Times New Roman"/>
        </w:rPr>
        <w:t xml:space="preserve"> (invited lecture).</w:t>
      </w:r>
    </w:p>
    <w:p w14:paraId="323A768A" w14:textId="3E61E995" w:rsidR="00E54787" w:rsidRPr="00F32099" w:rsidRDefault="00D05CAB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April 6, 2023</w:t>
      </w:r>
      <w:r w:rsidR="00704657" w:rsidRPr="00F32099">
        <w:rPr>
          <w:rFonts w:ascii="Times New Roman" w:hAnsi="Times New Roman"/>
        </w:rPr>
        <w:t>:</w:t>
      </w:r>
      <w:r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“</w:t>
      </w:r>
      <w:r w:rsidRPr="00F32099">
        <w:rPr>
          <w:rFonts w:ascii="Times New Roman" w:hAnsi="Times New Roman"/>
        </w:rPr>
        <w:t>Was the First Medieval Monk a Woman? – Reconsidered</w:t>
      </w:r>
      <w:r w:rsidR="00414B7A" w:rsidRPr="00F32099">
        <w:rPr>
          <w:rFonts w:ascii="Times New Roman" w:hAnsi="Times New Roman"/>
        </w:rPr>
        <w:t>.”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  <w:iCs/>
        </w:rPr>
        <w:t xml:space="preserve">12th Annual International Graduate Workshop </w:t>
      </w:r>
      <w:proofErr w:type="gramStart"/>
      <w:r w:rsidRPr="00F32099">
        <w:rPr>
          <w:rFonts w:ascii="Times New Roman" w:hAnsi="Times New Roman"/>
          <w:i/>
          <w:iCs/>
        </w:rPr>
        <w:t>The</w:t>
      </w:r>
      <w:proofErr w:type="gramEnd"/>
      <w:r w:rsidRPr="00F32099">
        <w:rPr>
          <w:rFonts w:ascii="Times New Roman" w:hAnsi="Times New Roman"/>
          <w:i/>
          <w:iCs/>
        </w:rPr>
        <w:t xml:space="preserve"> Quotidian and the Divine</w:t>
      </w:r>
      <w:r w:rsidRPr="00F32099">
        <w:rPr>
          <w:rFonts w:ascii="Times New Roman" w:hAnsi="Times New Roman"/>
        </w:rPr>
        <w:t>, University of Michigan, Ann Arbor (conference keynote lecture).</w:t>
      </w:r>
    </w:p>
    <w:p w14:paraId="50BBA0B3" w14:textId="2DD8F905" w:rsidR="00E54787" w:rsidRPr="00F32099" w:rsidRDefault="00E54787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lastRenderedPageBreak/>
        <w:t>March 29, 2023</w:t>
      </w:r>
      <w:r w:rsidR="00704657" w:rsidRPr="00F32099">
        <w:rPr>
          <w:rFonts w:ascii="Times New Roman" w:hAnsi="Times New Roman"/>
        </w:rPr>
        <w:t>:</w:t>
      </w:r>
      <w:r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“</w:t>
      </w:r>
      <w:r w:rsidRPr="00F32099">
        <w:rPr>
          <w:rFonts w:ascii="Times New Roman" w:hAnsi="Times New Roman"/>
        </w:rPr>
        <w:t>Early Medieval Monasticism, An Archaeology of Emotions</w:t>
      </w:r>
      <w:r w:rsidR="00414B7A" w:rsidRPr="00F32099">
        <w:rPr>
          <w:rFonts w:ascii="Times New Roman" w:hAnsi="Times New Roman"/>
        </w:rPr>
        <w:t>.”</w:t>
      </w:r>
      <w:r w:rsidRPr="00F32099">
        <w:rPr>
          <w:rFonts w:ascii="Times New Roman" w:hAnsi="Times New Roman"/>
        </w:rPr>
        <w:t xml:space="preserve"> lecture series of the </w:t>
      </w:r>
      <w:r w:rsidRPr="00F32099">
        <w:rPr>
          <w:rFonts w:ascii="Times New Roman" w:hAnsi="Times New Roman"/>
          <w:i/>
          <w:iCs/>
        </w:rPr>
        <w:t>Center for Medieval and Renaissance Studies</w:t>
      </w:r>
      <w:r w:rsidRPr="00F32099">
        <w:rPr>
          <w:rFonts w:ascii="Times New Roman" w:hAnsi="Times New Roman"/>
        </w:rPr>
        <w:t>, Binghamton University (invited lecture).</w:t>
      </w:r>
    </w:p>
    <w:p w14:paraId="4A267CF4" w14:textId="1438067D" w:rsidR="00D05CAB" w:rsidRPr="00F32099" w:rsidRDefault="00D05CAB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March 24, 2</w:t>
      </w:r>
      <w:r w:rsidR="00794CE8" w:rsidRPr="00F32099">
        <w:rPr>
          <w:rFonts w:ascii="Times New Roman" w:hAnsi="Times New Roman"/>
        </w:rPr>
        <w:t>0</w:t>
      </w:r>
      <w:r w:rsidRPr="00F32099">
        <w:rPr>
          <w:rFonts w:ascii="Times New Roman" w:hAnsi="Times New Roman"/>
        </w:rPr>
        <w:t>23</w:t>
      </w:r>
      <w:r w:rsidR="00704657" w:rsidRPr="00F32099">
        <w:rPr>
          <w:rFonts w:ascii="Times New Roman" w:hAnsi="Times New Roman"/>
        </w:rPr>
        <w:t>: “</w:t>
      </w:r>
      <w:proofErr w:type="spellStart"/>
      <w:r w:rsidRPr="00F32099">
        <w:rPr>
          <w:rFonts w:ascii="Times New Roman" w:hAnsi="Times New Roman"/>
        </w:rPr>
        <w:t>Experimentelle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Gemeinschaften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im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frühen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Mittelalter</w:t>
      </w:r>
      <w:proofErr w:type="spellEnd"/>
      <w:r w:rsidR="00414B7A" w:rsidRPr="00F32099">
        <w:rPr>
          <w:rFonts w:ascii="Times New Roman" w:hAnsi="Times New Roman"/>
        </w:rPr>
        <w:t>.”</w:t>
      </w:r>
      <w:r w:rsidRPr="00F32099">
        <w:rPr>
          <w:rFonts w:ascii="Times New Roman" w:hAnsi="Times New Roman"/>
        </w:rPr>
        <w:t xml:space="preserve"> Universität Wien (invited lecture).</w:t>
      </w:r>
    </w:p>
    <w:p w14:paraId="7915C65D" w14:textId="34B08EC1" w:rsidR="00D05CAB" w:rsidRPr="00F32099" w:rsidRDefault="00D05CAB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March 2, 2023</w:t>
      </w:r>
      <w:r w:rsidR="00704657" w:rsidRPr="00F32099">
        <w:rPr>
          <w:rFonts w:ascii="Times New Roman" w:hAnsi="Times New Roman"/>
        </w:rPr>
        <w:t>: “</w:t>
      </w:r>
      <w:proofErr w:type="spellStart"/>
      <w:r w:rsidRPr="00F32099">
        <w:rPr>
          <w:rFonts w:ascii="Times New Roman" w:hAnsi="Times New Roman"/>
        </w:rPr>
        <w:t>Regulierung</w:t>
      </w:r>
      <w:proofErr w:type="spellEnd"/>
      <w:r w:rsidRPr="00F32099">
        <w:rPr>
          <w:rFonts w:ascii="Times New Roman" w:hAnsi="Times New Roman"/>
        </w:rPr>
        <w:t xml:space="preserve"> des Lebens. </w:t>
      </w:r>
      <w:proofErr w:type="spellStart"/>
      <w:r w:rsidRPr="00F32099">
        <w:rPr>
          <w:rFonts w:ascii="Times New Roman" w:hAnsi="Times New Roman"/>
        </w:rPr>
        <w:t>Klosterregeln</w:t>
      </w:r>
      <w:proofErr w:type="spellEnd"/>
      <w:r w:rsidRPr="00F32099">
        <w:rPr>
          <w:rFonts w:ascii="Times New Roman" w:hAnsi="Times New Roman"/>
        </w:rPr>
        <w:t xml:space="preserve"> und Reform in Kloster Reichenau in der </w:t>
      </w:r>
      <w:proofErr w:type="spellStart"/>
      <w:r w:rsidRPr="00F32099">
        <w:rPr>
          <w:rFonts w:ascii="Times New Roman" w:hAnsi="Times New Roman"/>
        </w:rPr>
        <w:t>Karolingerzeit</w:t>
      </w:r>
      <w:proofErr w:type="spellEnd"/>
      <w:r w:rsidR="00414B7A" w:rsidRPr="00F32099">
        <w:rPr>
          <w:rFonts w:ascii="Times New Roman" w:hAnsi="Times New Roman"/>
        </w:rPr>
        <w:t>.”</w:t>
      </w:r>
      <w:r w:rsidRPr="00F32099">
        <w:rPr>
          <w:rFonts w:ascii="Times New Roman" w:hAnsi="Times New Roman"/>
        </w:rPr>
        <w:t xml:space="preserve"> </w:t>
      </w:r>
      <w:r w:rsidRPr="00F32099">
        <w:rPr>
          <w:rFonts w:ascii="Times New Roman" w:hAnsi="Times New Roman"/>
          <w:i/>
          <w:iCs/>
        </w:rPr>
        <w:t xml:space="preserve">Die </w:t>
      </w:r>
      <w:proofErr w:type="spellStart"/>
      <w:r w:rsidRPr="00F32099">
        <w:rPr>
          <w:rFonts w:ascii="Times New Roman" w:hAnsi="Times New Roman"/>
          <w:i/>
          <w:iCs/>
        </w:rPr>
        <w:t>Klosterinsel</w:t>
      </w:r>
      <w:proofErr w:type="spellEnd"/>
      <w:r w:rsidRPr="00F32099">
        <w:rPr>
          <w:rFonts w:ascii="Times New Roman" w:hAnsi="Times New Roman"/>
          <w:i/>
          <w:iCs/>
        </w:rPr>
        <w:t xml:space="preserve"> Reichenau </w:t>
      </w:r>
      <w:proofErr w:type="spellStart"/>
      <w:r w:rsidRPr="00F32099">
        <w:rPr>
          <w:rFonts w:ascii="Times New Roman" w:hAnsi="Times New Roman"/>
          <w:i/>
          <w:iCs/>
        </w:rPr>
        <w:t>im</w:t>
      </w:r>
      <w:proofErr w:type="spellEnd"/>
      <w:r w:rsidRPr="00F32099">
        <w:rPr>
          <w:rFonts w:ascii="Times New Roman" w:hAnsi="Times New Roman"/>
          <w:i/>
          <w:iCs/>
        </w:rPr>
        <w:t xml:space="preserve"> </w:t>
      </w:r>
      <w:proofErr w:type="spellStart"/>
      <w:r w:rsidRPr="00F32099">
        <w:rPr>
          <w:rFonts w:ascii="Times New Roman" w:hAnsi="Times New Roman"/>
          <w:i/>
          <w:iCs/>
        </w:rPr>
        <w:t>Mittelalter</w:t>
      </w:r>
      <w:proofErr w:type="spellEnd"/>
      <w:r w:rsidRPr="00F32099">
        <w:rPr>
          <w:rFonts w:ascii="Times New Roman" w:hAnsi="Times New Roman"/>
          <w:i/>
          <w:iCs/>
        </w:rPr>
        <w:t xml:space="preserve">. </w:t>
      </w:r>
      <w:proofErr w:type="spellStart"/>
      <w:r w:rsidRPr="00F32099">
        <w:rPr>
          <w:rFonts w:ascii="Times New Roman" w:hAnsi="Times New Roman"/>
          <w:i/>
          <w:iCs/>
        </w:rPr>
        <w:t>Geschichte</w:t>
      </w:r>
      <w:proofErr w:type="spellEnd"/>
      <w:r w:rsidRPr="00F32099">
        <w:rPr>
          <w:rFonts w:ascii="Times New Roman" w:hAnsi="Times New Roman"/>
          <w:i/>
          <w:iCs/>
        </w:rPr>
        <w:t xml:space="preserve"> – Kunst – </w:t>
      </w:r>
      <w:proofErr w:type="spellStart"/>
      <w:r w:rsidRPr="00F32099">
        <w:rPr>
          <w:rFonts w:ascii="Times New Roman" w:hAnsi="Times New Roman"/>
          <w:i/>
          <w:iCs/>
        </w:rPr>
        <w:t>Architektur</w:t>
      </w:r>
      <w:proofErr w:type="spellEnd"/>
      <w:r w:rsidRPr="00F32099">
        <w:rPr>
          <w:rFonts w:ascii="Times New Roman" w:hAnsi="Times New Roman"/>
        </w:rPr>
        <w:t xml:space="preserve">, Reichenau, conference organized by the </w:t>
      </w:r>
      <w:proofErr w:type="spellStart"/>
      <w:r w:rsidRPr="00F32099">
        <w:rPr>
          <w:rFonts w:ascii="Times New Roman" w:hAnsi="Times New Roman"/>
        </w:rPr>
        <w:t>Badische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Landesbibliothek</w:t>
      </w:r>
      <w:proofErr w:type="spellEnd"/>
      <w:r w:rsidRPr="00F32099">
        <w:rPr>
          <w:rFonts w:ascii="Times New Roman" w:hAnsi="Times New Roman"/>
        </w:rPr>
        <w:t xml:space="preserve"> Karlsruhe (invited conference lecture).</w:t>
      </w:r>
    </w:p>
    <w:p w14:paraId="738D9BFF" w14:textId="3383B9FD" w:rsidR="00E54787" w:rsidRPr="00F32099" w:rsidRDefault="00E54787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Nov</w:t>
      </w:r>
      <w:r w:rsidR="00B250A2" w:rsidRPr="00F32099">
        <w:rPr>
          <w:rFonts w:ascii="Times New Roman" w:hAnsi="Times New Roman"/>
        </w:rPr>
        <w:t>.</w:t>
      </w:r>
      <w:r w:rsidRPr="00F32099">
        <w:rPr>
          <w:rFonts w:ascii="Times New Roman" w:hAnsi="Times New Roman"/>
        </w:rPr>
        <w:t xml:space="preserve"> 18</w:t>
      </w:r>
      <w:proofErr w:type="gramStart"/>
      <w:r w:rsidR="00704657" w:rsidRPr="00F32099">
        <w:rPr>
          <w:rFonts w:ascii="Times New Roman" w:hAnsi="Times New Roman"/>
        </w:rPr>
        <w:t xml:space="preserve"> 2022</w:t>
      </w:r>
      <w:proofErr w:type="gramEnd"/>
      <w:r w:rsidR="00704657" w:rsidRPr="00F32099">
        <w:rPr>
          <w:rFonts w:ascii="Times New Roman" w:hAnsi="Times New Roman"/>
        </w:rPr>
        <w:t>: “</w:t>
      </w:r>
      <w:proofErr w:type="spellStart"/>
      <w:r w:rsidR="00794CE8" w:rsidRPr="00F32099">
        <w:rPr>
          <w:rFonts w:ascii="Times New Roman" w:hAnsi="Times New Roman"/>
        </w:rPr>
        <w:t>Fachdidaktik</w:t>
      </w:r>
      <w:proofErr w:type="spellEnd"/>
      <w:r w:rsidR="00794CE8" w:rsidRPr="00F32099">
        <w:rPr>
          <w:rFonts w:ascii="Times New Roman" w:hAnsi="Times New Roman"/>
        </w:rPr>
        <w:t xml:space="preserve"> </w:t>
      </w:r>
      <w:proofErr w:type="spellStart"/>
      <w:r w:rsidR="00794CE8" w:rsidRPr="00F32099">
        <w:rPr>
          <w:rFonts w:ascii="Times New Roman" w:hAnsi="Times New Roman"/>
        </w:rPr>
        <w:t>im</w:t>
      </w:r>
      <w:proofErr w:type="spellEnd"/>
      <w:r w:rsidR="00794CE8" w:rsidRPr="00F32099">
        <w:rPr>
          <w:rFonts w:ascii="Times New Roman" w:hAnsi="Times New Roman"/>
        </w:rPr>
        <w:t xml:space="preserve"> </w:t>
      </w:r>
      <w:proofErr w:type="spellStart"/>
      <w:r w:rsidR="00794CE8" w:rsidRPr="00F32099">
        <w:rPr>
          <w:rFonts w:ascii="Times New Roman" w:hAnsi="Times New Roman"/>
        </w:rPr>
        <w:t>Frühmittelalter</w:t>
      </w:r>
      <w:proofErr w:type="spellEnd"/>
      <w:r w:rsidR="00414B7A" w:rsidRPr="00F32099">
        <w:rPr>
          <w:rFonts w:ascii="Times New Roman" w:hAnsi="Times New Roman"/>
        </w:rPr>
        <w:t>.”</w:t>
      </w:r>
      <w:r w:rsidRPr="00F32099">
        <w:rPr>
          <w:rFonts w:ascii="Times New Roman" w:hAnsi="Times New Roman"/>
        </w:rPr>
        <w:t xml:space="preserve"> Karl-Franzens-Universität Graz (invited lecture).</w:t>
      </w:r>
    </w:p>
    <w:p w14:paraId="1B52A189" w14:textId="3E5711E1" w:rsidR="001F3DF9" w:rsidRPr="00F32099" w:rsidRDefault="001F5C40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July </w:t>
      </w:r>
      <w:r w:rsidR="00FF5FA4" w:rsidRPr="00F32099">
        <w:rPr>
          <w:rFonts w:ascii="Times New Roman" w:hAnsi="Times New Roman"/>
        </w:rPr>
        <w:t>12</w:t>
      </w:r>
      <w:r w:rsidR="005B5B80" w:rsidRPr="00F32099">
        <w:rPr>
          <w:rFonts w:ascii="Times New Roman" w:hAnsi="Times New Roman"/>
        </w:rPr>
        <w:t xml:space="preserve">, </w:t>
      </w:r>
      <w:r w:rsidR="00FF5FA4" w:rsidRPr="00F32099">
        <w:rPr>
          <w:rFonts w:ascii="Times New Roman" w:hAnsi="Times New Roman"/>
        </w:rPr>
        <w:t>2022</w:t>
      </w:r>
      <w:r w:rsidR="00704657" w:rsidRPr="00F32099">
        <w:rPr>
          <w:rFonts w:ascii="Times New Roman" w:hAnsi="Times New Roman"/>
        </w:rPr>
        <w:t>: “</w:t>
      </w:r>
      <w:proofErr w:type="spellStart"/>
      <w:r w:rsidR="00FF5FA4" w:rsidRPr="00F32099">
        <w:rPr>
          <w:rFonts w:ascii="Times New Roman" w:hAnsi="Times New Roman"/>
        </w:rPr>
        <w:t>Hagiographie</w:t>
      </w:r>
      <w:proofErr w:type="spellEnd"/>
      <w:r w:rsidR="00FF5FA4" w:rsidRPr="00F32099">
        <w:rPr>
          <w:rFonts w:ascii="Times New Roman" w:hAnsi="Times New Roman"/>
        </w:rPr>
        <w:t xml:space="preserve"> und </w:t>
      </w:r>
      <w:proofErr w:type="spellStart"/>
      <w:r w:rsidR="00FF5FA4" w:rsidRPr="00F32099">
        <w:rPr>
          <w:rFonts w:ascii="Times New Roman" w:hAnsi="Times New Roman"/>
        </w:rPr>
        <w:t>kollektive</w:t>
      </w:r>
      <w:proofErr w:type="spellEnd"/>
      <w:r w:rsidR="00FF5FA4" w:rsidRPr="00F32099">
        <w:rPr>
          <w:rFonts w:ascii="Times New Roman" w:hAnsi="Times New Roman"/>
        </w:rPr>
        <w:t xml:space="preserve"> </w:t>
      </w:r>
      <w:proofErr w:type="spellStart"/>
      <w:r w:rsidR="00FF5FA4" w:rsidRPr="00F32099">
        <w:rPr>
          <w:rFonts w:ascii="Times New Roman" w:hAnsi="Times New Roman"/>
        </w:rPr>
        <w:t>Heiligkeit</w:t>
      </w:r>
      <w:proofErr w:type="spellEnd"/>
      <w:r w:rsidR="00414B7A" w:rsidRPr="00F32099">
        <w:rPr>
          <w:rFonts w:ascii="Times New Roman" w:hAnsi="Times New Roman"/>
        </w:rPr>
        <w:t>.”</w:t>
      </w:r>
      <w:r w:rsidR="00FF5FA4" w:rsidRPr="00F32099">
        <w:rPr>
          <w:rFonts w:ascii="Times New Roman" w:hAnsi="Times New Roman"/>
        </w:rPr>
        <w:t xml:space="preserve"> Freie Universität Berlin, </w:t>
      </w:r>
      <w:r w:rsidR="00600829" w:rsidRPr="00F32099">
        <w:rPr>
          <w:rFonts w:ascii="Times New Roman" w:hAnsi="Times New Roman"/>
        </w:rPr>
        <w:t>Department of History and Cultural Studies</w:t>
      </w:r>
      <w:r w:rsidR="00FF5FA4" w:rsidRPr="00F32099">
        <w:rPr>
          <w:rFonts w:ascii="Times New Roman" w:hAnsi="Times New Roman"/>
        </w:rPr>
        <w:t xml:space="preserve"> </w:t>
      </w:r>
      <w:r w:rsidR="00312F06" w:rsidRPr="00F32099">
        <w:rPr>
          <w:rFonts w:ascii="Times New Roman" w:hAnsi="Times New Roman"/>
        </w:rPr>
        <w:t>(invited lecture)</w:t>
      </w:r>
      <w:r w:rsidR="00FF5FA4" w:rsidRPr="00F32099">
        <w:rPr>
          <w:rFonts w:ascii="Times New Roman" w:hAnsi="Times New Roman"/>
        </w:rPr>
        <w:t>.</w:t>
      </w:r>
    </w:p>
    <w:p w14:paraId="097A87E0" w14:textId="4DA8237F" w:rsidR="001F3DF9" w:rsidRPr="00F32099" w:rsidRDefault="001F5C40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July </w:t>
      </w:r>
      <w:r w:rsidR="00FF5FA4" w:rsidRPr="00F32099">
        <w:rPr>
          <w:rFonts w:ascii="Times New Roman" w:hAnsi="Times New Roman"/>
        </w:rPr>
        <w:t>5</w:t>
      </w:r>
      <w:r w:rsidR="005B5B80" w:rsidRPr="00F32099">
        <w:rPr>
          <w:rFonts w:ascii="Times New Roman" w:hAnsi="Times New Roman"/>
        </w:rPr>
        <w:t xml:space="preserve">, </w:t>
      </w:r>
      <w:r w:rsidR="00FF5FA4" w:rsidRPr="00F32099">
        <w:rPr>
          <w:rFonts w:ascii="Times New Roman" w:hAnsi="Times New Roman"/>
        </w:rPr>
        <w:t>2022</w:t>
      </w:r>
      <w:r w:rsidR="00704657" w:rsidRPr="00F32099">
        <w:rPr>
          <w:rFonts w:ascii="Times New Roman" w:hAnsi="Times New Roman"/>
        </w:rPr>
        <w:t>: “</w:t>
      </w:r>
      <w:r w:rsidR="00FF5FA4" w:rsidRPr="00F32099">
        <w:rPr>
          <w:rFonts w:ascii="Times New Roman" w:hAnsi="Times New Roman"/>
        </w:rPr>
        <w:t xml:space="preserve">The </w:t>
      </w:r>
      <w:r w:rsidR="00FF5FA4" w:rsidRPr="00F32099">
        <w:rPr>
          <w:rFonts w:ascii="Times New Roman" w:hAnsi="Times New Roman"/>
          <w:i/>
          <w:iCs/>
        </w:rPr>
        <w:t>Regula Benedicti</w:t>
      </w:r>
      <w:r w:rsidR="00FF5FA4" w:rsidRPr="00F32099">
        <w:rPr>
          <w:rFonts w:ascii="Times New Roman" w:hAnsi="Times New Roman"/>
        </w:rPr>
        <w:t xml:space="preserve"> and Carolingian Monastic Reform</w:t>
      </w:r>
      <w:r w:rsidR="00414B7A" w:rsidRPr="00F32099">
        <w:rPr>
          <w:rFonts w:ascii="Times New Roman" w:hAnsi="Times New Roman"/>
        </w:rPr>
        <w:t>.”</w:t>
      </w:r>
      <w:r w:rsidR="00FF5FA4" w:rsidRPr="00F32099">
        <w:rPr>
          <w:rFonts w:ascii="Times New Roman" w:hAnsi="Times New Roman"/>
        </w:rPr>
        <w:t xml:space="preserve"> </w:t>
      </w:r>
      <w:r w:rsidR="00FF5FA4" w:rsidRPr="00F32099">
        <w:rPr>
          <w:rFonts w:ascii="Times New Roman" w:hAnsi="Times New Roman"/>
          <w:i/>
          <w:iCs/>
        </w:rPr>
        <w:t>International Medieval Congress</w:t>
      </w:r>
      <w:r w:rsidR="00FF5FA4" w:rsidRPr="00F32099">
        <w:rPr>
          <w:rFonts w:ascii="Times New Roman" w:hAnsi="Times New Roman"/>
        </w:rPr>
        <w:t xml:space="preserve">, Leeds </w:t>
      </w:r>
      <w:r w:rsidR="00312F06" w:rsidRPr="00F32099">
        <w:rPr>
          <w:rFonts w:ascii="Times New Roman" w:hAnsi="Times New Roman"/>
        </w:rPr>
        <w:t>(conference lecture)</w:t>
      </w:r>
      <w:r w:rsidR="00FF5FA4" w:rsidRPr="00F32099">
        <w:rPr>
          <w:rFonts w:ascii="Times New Roman" w:hAnsi="Times New Roman"/>
        </w:rPr>
        <w:t>.</w:t>
      </w:r>
    </w:p>
    <w:p w14:paraId="60C5B0CF" w14:textId="3A3F7E7D" w:rsidR="00997D8A" w:rsidRPr="00F32099" w:rsidRDefault="00997D8A" w:rsidP="009B3339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June 9, 2022</w:t>
      </w:r>
      <w:r w:rsidR="00704657" w:rsidRPr="00F32099">
        <w:rPr>
          <w:rFonts w:ascii="Times New Roman" w:hAnsi="Times New Roman"/>
        </w:rPr>
        <w:t>: “</w:t>
      </w:r>
      <w:proofErr w:type="spellStart"/>
      <w:r w:rsidRPr="00F32099">
        <w:rPr>
          <w:rFonts w:ascii="Times New Roman" w:hAnsi="Times New Roman"/>
        </w:rPr>
        <w:t>Zusammen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heilig</w:t>
      </w:r>
      <w:proofErr w:type="spellEnd"/>
      <w:r w:rsidRPr="00F32099">
        <w:rPr>
          <w:rFonts w:ascii="Times New Roman" w:hAnsi="Times New Roman"/>
        </w:rPr>
        <w:t xml:space="preserve"> </w:t>
      </w:r>
      <w:r w:rsidR="009B3339" w:rsidRPr="00F32099">
        <w:rPr>
          <w:rFonts w:ascii="Times New Roman" w:hAnsi="Times New Roman"/>
        </w:rPr>
        <w:t>–</w:t>
      </w:r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zusammen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glücklich</w:t>
      </w:r>
      <w:proofErr w:type="spellEnd"/>
      <w:r w:rsidRPr="00F32099">
        <w:rPr>
          <w:rFonts w:ascii="Times New Roman" w:hAnsi="Times New Roman"/>
        </w:rPr>
        <w:t xml:space="preserve">. </w:t>
      </w:r>
      <w:proofErr w:type="spellStart"/>
      <w:r w:rsidRPr="00F32099">
        <w:rPr>
          <w:rFonts w:ascii="Times New Roman" w:hAnsi="Times New Roman"/>
        </w:rPr>
        <w:t>Monastische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Gemeinschaftsexperimente</w:t>
      </w:r>
      <w:proofErr w:type="spellEnd"/>
      <w:r w:rsidRPr="00F32099">
        <w:rPr>
          <w:rFonts w:ascii="Times New Roman" w:hAnsi="Times New Roman"/>
        </w:rPr>
        <w:t xml:space="preserve"> des </w:t>
      </w:r>
      <w:proofErr w:type="spellStart"/>
      <w:r w:rsidRPr="00F32099">
        <w:rPr>
          <w:rFonts w:ascii="Times New Roman" w:hAnsi="Times New Roman"/>
        </w:rPr>
        <w:t>sechsten</w:t>
      </w:r>
      <w:proofErr w:type="spellEnd"/>
      <w:r w:rsidRPr="00F32099">
        <w:rPr>
          <w:rFonts w:ascii="Times New Roman" w:hAnsi="Times New Roman"/>
        </w:rPr>
        <w:t xml:space="preserve"> </w:t>
      </w:r>
      <w:proofErr w:type="spellStart"/>
      <w:r w:rsidRPr="00F32099">
        <w:rPr>
          <w:rFonts w:ascii="Times New Roman" w:hAnsi="Times New Roman"/>
        </w:rPr>
        <w:t>Jahrhunderts</w:t>
      </w:r>
      <w:proofErr w:type="spellEnd"/>
      <w:r w:rsidR="00414B7A" w:rsidRPr="00F32099">
        <w:rPr>
          <w:rFonts w:ascii="Times New Roman" w:hAnsi="Times New Roman"/>
        </w:rPr>
        <w:t>.”</w:t>
      </w:r>
      <w:r w:rsidRPr="00F32099">
        <w:rPr>
          <w:rFonts w:ascii="Times New Roman" w:hAnsi="Times New Roman"/>
        </w:rPr>
        <w:t xml:space="preserve"> Institute for Historical Research/Institute for Biblical Studies and Historical Theology, University of Innsbruck (guest lecture).</w:t>
      </w:r>
    </w:p>
    <w:p w14:paraId="78C10C15" w14:textId="2847FF9E" w:rsidR="00BA3179" w:rsidRPr="00F32099" w:rsidRDefault="00BA3179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>June 8, 2022</w:t>
      </w:r>
      <w:r w:rsidR="00704657" w:rsidRPr="00F32099">
        <w:rPr>
          <w:rFonts w:ascii="Times New Roman" w:hAnsi="Times New Roman"/>
        </w:rPr>
        <w:t>: “</w:t>
      </w:r>
      <w:r w:rsidRPr="00F32099">
        <w:rPr>
          <w:rFonts w:ascii="Times New Roman" w:hAnsi="Times New Roman"/>
        </w:rPr>
        <w:t>How to create a holy community: normative and narrative strategies</w:t>
      </w:r>
      <w:r w:rsidR="00414B7A" w:rsidRPr="00F32099">
        <w:rPr>
          <w:rFonts w:ascii="Times New Roman" w:hAnsi="Times New Roman"/>
        </w:rPr>
        <w:t>.”</w:t>
      </w:r>
      <w:r w:rsidRPr="00F32099">
        <w:rPr>
          <w:rFonts w:ascii="Times New Roman" w:hAnsi="Times New Roman"/>
        </w:rPr>
        <w:t xml:space="preserve"> Institute for Medieval Research, School of Advanced Studies of the University of London (invited lecture)</w:t>
      </w:r>
      <w:r w:rsidR="002E74FD" w:rsidRPr="00F32099">
        <w:rPr>
          <w:rFonts w:ascii="Times New Roman" w:hAnsi="Times New Roman"/>
        </w:rPr>
        <w:t>.</w:t>
      </w:r>
    </w:p>
    <w:p w14:paraId="7E2D187E" w14:textId="3BC69868" w:rsidR="001F3DF9" w:rsidRPr="00F32099" w:rsidRDefault="006E3352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May </w:t>
      </w:r>
      <w:r w:rsidR="002B28AE" w:rsidRPr="00F32099">
        <w:rPr>
          <w:rFonts w:ascii="Times New Roman" w:hAnsi="Times New Roman"/>
        </w:rPr>
        <w:t>13</w:t>
      </w:r>
      <w:r w:rsidR="005B5B80" w:rsidRPr="00F32099">
        <w:rPr>
          <w:rFonts w:ascii="Times New Roman" w:hAnsi="Times New Roman"/>
        </w:rPr>
        <w:t xml:space="preserve">, </w:t>
      </w:r>
      <w:r w:rsidR="002B28AE" w:rsidRPr="00F32099">
        <w:rPr>
          <w:rFonts w:ascii="Times New Roman" w:hAnsi="Times New Roman"/>
        </w:rPr>
        <w:t>2022</w:t>
      </w:r>
      <w:r w:rsidR="00704657" w:rsidRPr="00F32099">
        <w:rPr>
          <w:rFonts w:ascii="Times New Roman" w:hAnsi="Times New Roman"/>
        </w:rPr>
        <w:t>: “</w:t>
      </w:r>
      <w:proofErr w:type="spellStart"/>
      <w:r w:rsidR="002B28AE" w:rsidRPr="00F32099">
        <w:rPr>
          <w:rFonts w:ascii="Times New Roman" w:hAnsi="Times New Roman"/>
          <w:i/>
          <w:iCs/>
        </w:rPr>
        <w:t>Audiatur</w:t>
      </w:r>
      <w:proofErr w:type="spellEnd"/>
      <w:r w:rsidR="002B28AE" w:rsidRPr="00F32099">
        <w:rPr>
          <w:rFonts w:ascii="Times New Roman" w:hAnsi="Times New Roman"/>
          <w:i/>
          <w:iCs/>
        </w:rPr>
        <w:t xml:space="preserve"> et altera pars</w:t>
      </w:r>
      <w:r w:rsidR="002B28AE" w:rsidRPr="00F32099">
        <w:rPr>
          <w:rFonts w:ascii="Times New Roman" w:hAnsi="Times New Roman"/>
        </w:rPr>
        <w:t>: hagiographic narratives told from the perspective of the villain</w:t>
      </w:r>
      <w:r w:rsidR="00414B7A" w:rsidRPr="00F32099">
        <w:rPr>
          <w:rFonts w:ascii="Times New Roman" w:hAnsi="Times New Roman"/>
        </w:rPr>
        <w:t>.”</w:t>
      </w:r>
      <w:r w:rsidR="002B28AE"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W</w:t>
      </w:r>
      <w:r w:rsidR="002B28AE" w:rsidRPr="00F32099">
        <w:rPr>
          <w:rFonts w:ascii="Times New Roman" w:hAnsi="Times New Roman"/>
        </w:rPr>
        <w:t>orks</w:t>
      </w:r>
      <w:r w:rsidR="002B651C" w:rsidRPr="00F32099">
        <w:rPr>
          <w:rFonts w:ascii="Times New Roman" w:hAnsi="Times New Roman"/>
        </w:rPr>
        <w:t>h</w:t>
      </w:r>
      <w:r w:rsidR="002B28AE" w:rsidRPr="00F32099">
        <w:rPr>
          <w:rFonts w:ascii="Times New Roman" w:hAnsi="Times New Roman"/>
        </w:rPr>
        <w:t xml:space="preserve">op </w:t>
      </w:r>
      <w:proofErr w:type="spellStart"/>
      <w:r w:rsidR="002B651C" w:rsidRPr="00F32099">
        <w:rPr>
          <w:rFonts w:ascii="Times New Roman" w:hAnsi="Times New Roman"/>
          <w:i/>
          <w:iCs/>
        </w:rPr>
        <w:t>Pasados</w:t>
      </w:r>
      <w:proofErr w:type="spellEnd"/>
      <w:r w:rsidR="002B651C" w:rsidRPr="00F32099">
        <w:rPr>
          <w:rFonts w:ascii="Times New Roman" w:hAnsi="Times New Roman"/>
          <w:i/>
          <w:iCs/>
        </w:rPr>
        <w:t xml:space="preserve"> alternativos: </w:t>
      </w:r>
      <w:proofErr w:type="spellStart"/>
      <w:r w:rsidR="002B651C" w:rsidRPr="00F32099">
        <w:rPr>
          <w:rFonts w:ascii="Times New Roman" w:hAnsi="Times New Roman"/>
          <w:i/>
          <w:iCs/>
        </w:rPr>
        <w:t>ucronías</w:t>
      </w:r>
      <w:proofErr w:type="spellEnd"/>
      <w:r w:rsidR="002B651C" w:rsidRPr="00F32099">
        <w:rPr>
          <w:rFonts w:ascii="Times New Roman" w:hAnsi="Times New Roman"/>
          <w:i/>
          <w:iCs/>
        </w:rPr>
        <w:t xml:space="preserve">, </w:t>
      </w:r>
      <w:proofErr w:type="spellStart"/>
      <w:r w:rsidR="002B651C" w:rsidRPr="00F32099">
        <w:rPr>
          <w:rFonts w:ascii="Times New Roman" w:hAnsi="Times New Roman"/>
          <w:i/>
          <w:iCs/>
        </w:rPr>
        <w:t>contrafctuales</w:t>
      </w:r>
      <w:proofErr w:type="spellEnd"/>
      <w:r w:rsidR="002B651C" w:rsidRPr="00F32099">
        <w:rPr>
          <w:rFonts w:ascii="Times New Roman" w:hAnsi="Times New Roman"/>
          <w:i/>
          <w:iCs/>
        </w:rPr>
        <w:t xml:space="preserve"> y </w:t>
      </w:r>
      <w:proofErr w:type="spellStart"/>
      <w:r w:rsidR="002B651C" w:rsidRPr="00F32099">
        <w:rPr>
          <w:rFonts w:ascii="Times New Roman" w:hAnsi="Times New Roman"/>
          <w:i/>
          <w:iCs/>
        </w:rPr>
        <w:t>otros</w:t>
      </w:r>
      <w:proofErr w:type="spellEnd"/>
      <w:r w:rsidR="002B651C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2B651C" w:rsidRPr="00F32099">
        <w:rPr>
          <w:rFonts w:ascii="Times New Roman" w:hAnsi="Times New Roman"/>
          <w:i/>
          <w:iCs/>
        </w:rPr>
        <w:t>modos</w:t>
      </w:r>
      <w:proofErr w:type="spellEnd"/>
      <w:r w:rsidR="002B651C" w:rsidRPr="00F32099">
        <w:rPr>
          <w:rFonts w:ascii="Times New Roman" w:hAnsi="Times New Roman"/>
          <w:i/>
          <w:iCs/>
        </w:rPr>
        <w:t xml:space="preserve"> de </w:t>
      </w:r>
      <w:proofErr w:type="spellStart"/>
      <w:r w:rsidR="002B651C" w:rsidRPr="00F32099">
        <w:rPr>
          <w:rFonts w:ascii="Times New Roman" w:hAnsi="Times New Roman"/>
          <w:i/>
          <w:iCs/>
        </w:rPr>
        <w:t>pensar</w:t>
      </w:r>
      <w:proofErr w:type="spellEnd"/>
      <w:r w:rsidR="002B651C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2B651C" w:rsidRPr="00F32099">
        <w:rPr>
          <w:rFonts w:ascii="Times New Roman" w:hAnsi="Times New Roman"/>
          <w:i/>
          <w:iCs/>
        </w:rPr>
        <w:t>el</w:t>
      </w:r>
      <w:proofErr w:type="spellEnd"/>
      <w:r w:rsidR="002B651C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2B651C" w:rsidRPr="00F32099">
        <w:rPr>
          <w:rFonts w:ascii="Times New Roman" w:hAnsi="Times New Roman"/>
          <w:i/>
          <w:iCs/>
        </w:rPr>
        <w:t>pasado</w:t>
      </w:r>
      <w:proofErr w:type="spellEnd"/>
      <w:r w:rsidR="002B651C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2B651C" w:rsidRPr="00F32099">
        <w:rPr>
          <w:rFonts w:ascii="Times New Roman" w:hAnsi="Times New Roman"/>
          <w:i/>
          <w:iCs/>
        </w:rPr>
        <w:t>en</w:t>
      </w:r>
      <w:proofErr w:type="spellEnd"/>
      <w:r w:rsidR="002B651C" w:rsidRPr="00F32099">
        <w:rPr>
          <w:rFonts w:ascii="Times New Roman" w:hAnsi="Times New Roman"/>
          <w:i/>
          <w:iCs/>
        </w:rPr>
        <w:t xml:space="preserve"> la </w:t>
      </w:r>
      <w:proofErr w:type="spellStart"/>
      <w:r w:rsidR="002B651C" w:rsidRPr="00F32099">
        <w:rPr>
          <w:rFonts w:ascii="Times New Roman" w:hAnsi="Times New Roman"/>
          <w:i/>
          <w:iCs/>
        </w:rPr>
        <w:t>Antigüedad</w:t>
      </w:r>
      <w:proofErr w:type="spellEnd"/>
      <w:r w:rsidR="002B28AE" w:rsidRPr="00F32099">
        <w:rPr>
          <w:rFonts w:ascii="Times New Roman" w:hAnsi="Times New Roman"/>
        </w:rPr>
        <w:t xml:space="preserve">, </w:t>
      </w:r>
      <w:r w:rsidR="00312F06" w:rsidRPr="00F32099">
        <w:rPr>
          <w:rFonts w:ascii="Times New Roman" w:hAnsi="Times New Roman"/>
        </w:rPr>
        <w:t xml:space="preserve">University of </w:t>
      </w:r>
      <w:r w:rsidR="002B28AE" w:rsidRPr="00F32099">
        <w:rPr>
          <w:rFonts w:ascii="Times New Roman" w:hAnsi="Times New Roman"/>
        </w:rPr>
        <w:t xml:space="preserve">Granada </w:t>
      </w:r>
      <w:r w:rsidR="00312F06" w:rsidRPr="00F32099">
        <w:rPr>
          <w:rFonts w:ascii="Times New Roman" w:hAnsi="Times New Roman"/>
        </w:rPr>
        <w:t>(invited conference lecture)</w:t>
      </w:r>
      <w:r w:rsidR="002B28AE" w:rsidRPr="00F32099">
        <w:rPr>
          <w:rFonts w:ascii="Times New Roman" w:hAnsi="Times New Roman"/>
        </w:rPr>
        <w:t>.</w:t>
      </w:r>
    </w:p>
    <w:p w14:paraId="6AD8F292" w14:textId="47AF46BE" w:rsidR="001F3DF9" w:rsidRPr="00F32099" w:rsidRDefault="006E3352" w:rsidP="009B3339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May </w:t>
      </w:r>
      <w:r w:rsidR="00D17876" w:rsidRPr="00F32099">
        <w:rPr>
          <w:rFonts w:ascii="Times New Roman" w:hAnsi="Times New Roman"/>
        </w:rPr>
        <w:t>6</w:t>
      </w:r>
      <w:r w:rsidR="005B5B80" w:rsidRPr="00F32099">
        <w:rPr>
          <w:rFonts w:ascii="Times New Roman" w:hAnsi="Times New Roman"/>
        </w:rPr>
        <w:t xml:space="preserve">, </w:t>
      </w:r>
      <w:r w:rsidR="00D17876" w:rsidRPr="00F32099">
        <w:rPr>
          <w:rFonts w:ascii="Times New Roman" w:hAnsi="Times New Roman"/>
        </w:rPr>
        <w:t>2022</w:t>
      </w:r>
      <w:r w:rsidR="00704657" w:rsidRPr="00F32099">
        <w:rPr>
          <w:rFonts w:ascii="Times New Roman" w:hAnsi="Times New Roman"/>
        </w:rPr>
        <w:t>: “</w:t>
      </w:r>
      <w:r w:rsidR="00D17876" w:rsidRPr="00F32099">
        <w:rPr>
          <w:rFonts w:ascii="Times New Roman" w:hAnsi="Times New Roman"/>
        </w:rPr>
        <w:t xml:space="preserve">Die Rolle des </w:t>
      </w:r>
      <w:proofErr w:type="spellStart"/>
      <w:r w:rsidR="00D17876" w:rsidRPr="00F32099">
        <w:rPr>
          <w:rFonts w:ascii="Times New Roman" w:hAnsi="Times New Roman"/>
        </w:rPr>
        <w:t>Klosterwesens</w:t>
      </w:r>
      <w:proofErr w:type="spellEnd"/>
      <w:r w:rsidR="00D17876" w:rsidRPr="00F32099">
        <w:rPr>
          <w:rFonts w:ascii="Times New Roman" w:hAnsi="Times New Roman"/>
        </w:rPr>
        <w:t xml:space="preserve"> in den </w:t>
      </w:r>
      <w:proofErr w:type="spellStart"/>
      <w:r w:rsidR="00D17876" w:rsidRPr="00F32099">
        <w:rPr>
          <w:rFonts w:ascii="Times New Roman" w:hAnsi="Times New Roman"/>
        </w:rPr>
        <w:t>Konzilsentscheidungen</w:t>
      </w:r>
      <w:proofErr w:type="spellEnd"/>
      <w:r w:rsidR="00D17876" w:rsidRPr="00F32099">
        <w:rPr>
          <w:rFonts w:ascii="Times New Roman" w:hAnsi="Times New Roman"/>
        </w:rPr>
        <w:t xml:space="preserve"> des 5.</w:t>
      </w:r>
      <w:r w:rsidR="009B3339" w:rsidRPr="00F32099">
        <w:rPr>
          <w:rFonts w:ascii="Times New Roman" w:hAnsi="Times New Roman"/>
        </w:rPr>
        <w:t>–</w:t>
      </w:r>
      <w:r w:rsidR="00D17876" w:rsidRPr="00F32099">
        <w:rPr>
          <w:rFonts w:ascii="Times New Roman" w:hAnsi="Times New Roman"/>
        </w:rPr>
        <w:t xml:space="preserve">8. </w:t>
      </w:r>
      <w:proofErr w:type="spellStart"/>
      <w:r w:rsidR="00D17876" w:rsidRPr="00F32099">
        <w:rPr>
          <w:rFonts w:ascii="Times New Roman" w:hAnsi="Times New Roman"/>
        </w:rPr>
        <w:t>Jahrhunder</w:t>
      </w:r>
      <w:r w:rsidR="002E74FD" w:rsidRPr="00F32099">
        <w:rPr>
          <w:rFonts w:ascii="Times New Roman" w:hAnsi="Times New Roman"/>
        </w:rPr>
        <w:t>t</w:t>
      </w:r>
      <w:r w:rsidR="00D17876" w:rsidRPr="00F32099">
        <w:rPr>
          <w:rFonts w:ascii="Times New Roman" w:hAnsi="Times New Roman"/>
        </w:rPr>
        <w:t>s</w:t>
      </w:r>
      <w:proofErr w:type="spellEnd"/>
      <w:r w:rsidR="00414B7A" w:rsidRPr="00F32099">
        <w:rPr>
          <w:rFonts w:ascii="Times New Roman" w:hAnsi="Times New Roman"/>
        </w:rPr>
        <w:t>.”</w:t>
      </w:r>
      <w:r w:rsidR="008F05D8"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C</w:t>
      </w:r>
      <w:r w:rsidR="008F05D8" w:rsidRPr="00F32099">
        <w:rPr>
          <w:rFonts w:ascii="Times New Roman" w:hAnsi="Times New Roman"/>
        </w:rPr>
        <w:t xml:space="preserve">onference </w:t>
      </w:r>
      <w:r w:rsidR="008F05D8" w:rsidRPr="00F32099">
        <w:rPr>
          <w:rFonts w:ascii="Times New Roman" w:hAnsi="Times New Roman"/>
          <w:i/>
          <w:iCs/>
        </w:rPr>
        <w:t xml:space="preserve">Der </w:t>
      </w:r>
      <w:proofErr w:type="spellStart"/>
      <w:r w:rsidR="008F05D8" w:rsidRPr="00F32099">
        <w:rPr>
          <w:rFonts w:ascii="Times New Roman" w:hAnsi="Times New Roman"/>
          <w:i/>
          <w:iCs/>
        </w:rPr>
        <w:t>bischöfliche</w:t>
      </w:r>
      <w:proofErr w:type="spellEnd"/>
      <w:r w:rsidR="008F05D8" w:rsidRPr="00F32099">
        <w:rPr>
          <w:rFonts w:ascii="Times New Roman" w:hAnsi="Times New Roman"/>
          <w:i/>
          <w:iCs/>
        </w:rPr>
        <w:t xml:space="preserve"> Impetus</w:t>
      </w:r>
      <w:r w:rsidR="00111290">
        <w:rPr>
          <w:rFonts w:ascii="Times New Roman" w:hAnsi="Times New Roman"/>
          <w:i/>
          <w:iCs/>
        </w:rPr>
        <w:t>.</w:t>
      </w:r>
      <w:r w:rsidR="008F05D8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8F05D8" w:rsidRPr="00F32099">
        <w:rPr>
          <w:rFonts w:ascii="Times New Roman" w:hAnsi="Times New Roman"/>
          <w:i/>
          <w:iCs/>
        </w:rPr>
        <w:t>Individueller</w:t>
      </w:r>
      <w:proofErr w:type="spellEnd"/>
      <w:r w:rsidR="008F05D8" w:rsidRPr="00F32099">
        <w:rPr>
          <w:rFonts w:ascii="Times New Roman" w:hAnsi="Times New Roman"/>
          <w:i/>
          <w:iCs/>
        </w:rPr>
        <w:t xml:space="preserve"> und </w:t>
      </w:r>
      <w:proofErr w:type="spellStart"/>
      <w:r w:rsidR="008F05D8" w:rsidRPr="00F32099">
        <w:rPr>
          <w:rFonts w:ascii="Times New Roman" w:hAnsi="Times New Roman"/>
          <w:i/>
          <w:iCs/>
        </w:rPr>
        <w:t>kollektiver</w:t>
      </w:r>
      <w:proofErr w:type="spellEnd"/>
      <w:r w:rsidR="008F05D8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8F05D8" w:rsidRPr="00F32099">
        <w:rPr>
          <w:rFonts w:ascii="Times New Roman" w:hAnsi="Times New Roman"/>
          <w:i/>
          <w:iCs/>
        </w:rPr>
        <w:t>Gestaltungswille</w:t>
      </w:r>
      <w:proofErr w:type="spellEnd"/>
      <w:r w:rsidR="008F05D8" w:rsidRPr="00F32099">
        <w:rPr>
          <w:rFonts w:ascii="Times New Roman" w:hAnsi="Times New Roman"/>
          <w:i/>
          <w:iCs/>
        </w:rPr>
        <w:t xml:space="preserve"> in Gesellschaft, Kultur und </w:t>
      </w:r>
      <w:proofErr w:type="spellStart"/>
      <w:r w:rsidR="008F05D8" w:rsidRPr="00F32099">
        <w:rPr>
          <w:rFonts w:ascii="Times New Roman" w:hAnsi="Times New Roman"/>
          <w:i/>
          <w:iCs/>
        </w:rPr>
        <w:t>Wirtschaft</w:t>
      </w:r>
      <w:proofErr w:type="spellEnd"/>
      <w:r w:rsidR="008F05D8" w:rsidRPr="00F32099">
        <w:rPr>
          <w:rFonts w:ascii="Times New Roman" w:hAnsi="Times New Roman"/>
          <w:i/>
          <w:iCs/>
        </w:rPr>
        <w:t xml:space="preserve"> </w:t>
      </w:r>
      <w:proofErr w:type="spellStart"/>
      <w:r w:rsidR="008F05D8" w:rsidRPr="00F32099">
        <w:rPr>
          <w:rFonts w:ascii="Times New Roman" w:hAnsi="Times New Roman"/>
          <w:i/>
          <w:iCs/>
        </w:rPr>
        <w:t>vom</w:t>
      </w:r>
      <w:proofErr w:type="spellEnd"/>
      <w:r w:rsidR="008F05D8" w:rsidRPr="00F32099">
        <w:rPr>
          <w:rFonts w:ascii="Times New Roman" w:hAnsi="Times New Roman"/>
          <w:i/>
          <w:iCs/>
        </w:rPr>
        <w:t xml:space="preserve"> 6. bis 8. Jahrhundert</w:t>
      </w:r>
      <w:r w:rsidR="008F05D8" w:rsidRPr="00F32099">
        <w:rPr>
          <w:rFonts w:ascii="Times New Roman" w:hAnsi="Times New Roman"/>
        </w:rPr>
        <w:t>, University of Kiel</w:t>
      </w:r>
      <w:r w:rsidR="00D17876" w:rsidRPr="00F32099">
        <w:rPr>
          <w:rFonts w:ascii="Times New Roman" w:hAnsi="Times New Roman"/>
        </w:rPr>
        <w:t xml:space="preserve"> </w:t>
      </w:r>
      <w:r w:rsidR="00312F06" w:rsidRPr="00F32099">
        <w:rPr>
          <w:rFonts w:ascii="Times New Roman" w:hAnsi="Times New Roman"/>
        </w:rPr>
        <w:t>(invited conference lecture)</w:t>
      </w:r>
      <w:r w:rsidR="00D17876" w:rsidRPr="00F32099">
        <w:rPr>
          <w:rFonts w:ascii="Times New Roman" w:hAnsi="Times New Roman"/>
        </w:rPr>
        <w:t xml:space="preserve">. </w:t>
      </w:r>
    </w:p>
    <w:p w14:paraId="063F9B0E" w14:textId="5B274EAC" w:rsidR="001F3DF9" w:rsidRPr="00F32099" w:rsidRDefault="00D16F1F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April </w:t>
      </w:r>
      <w:r w:rsidR="000B0B25" w:rsidRPr="00F32099">
        <w:rPr>
          <w:rFonts w:ascii="Times New Roman" w:hAnsi="Times New Roman"/>
        </w:rPr>
        <w:t>28</w:t>
      </w:r>
      <w:r w:rsidR="00736C46" w:rsidRPr="00F32099">
        <w:rPr>
          <w:rFonts w:ascii="Times New Roman" w:hAnsi="Times New Roman"/>
        </w:rPr>
        <w:t xml:space="preserve">, </w:t>
      </w:r>
      <w:r w:rsidR="000B0B25" w:rsidRPr="00F32099">
        <w:rPr>
          <w:rFonts w:ascii="Times New Roman" w:hAnsi="Times New Roman"/>
        </w:rPr>
        <w:t>2022</w:t>
      </w:r>
      <w:r w:rsidR="00704657" w:rsidRPr="00F32099">
        <w:rPr>
          <w:rFonts w:ascii="Times New Roman" w:hAnsi="Times New Roman"/>
        </w:rPr>
        <w:t>: “</w:t>
      </w:r>
      <w:r w:rsidR="000B0B25" w:rsidRPr="00F32099">
        <w:rPr>
          <w:rFonts w:ascii="Times New Roman" w:hAnsi="Times New Roman"/>
        </w:rPr>
        <w:t>Collective Sanctity and Early Medieval Hagiography</w:t>
      </w:r>
      <w:r w:rsidR="00414B7A" w:rsidRPr="00F32099">
        <w:rPr>
          <w:rFonts w:ascii="Times New Roman" w:hAnsi="Times New Roman"/>
        </w:rPr>
        <w:t>.”</w:t>
      </w:r>
      <w:r w:rsidR="000B0B25" w:rsidRPr="00F32099">
        <w:rPr>
          <w:rFonts w:ascii="Times New Roman" w:hAnsi="Times New Roman"/>
        </w:rPr>
        <w:t xml:space="preserve"> Department of History, </w:t>
      </w:r>
      <w:r w:rsidR="00312F06" w:rsidRPr="00F32099">
        <w:rPr>
          <w:rFonts w:ascii="Times New Roman" w:hAnsi="Times New Roman"/>
        </w:rPr>
        <w:t xml:space="preserve">University of </w:t>
      </w:r>
      <w:r w:rsidR="000B0B25" w:rsidRPr="00F32099">
        <w:rPr>
          <w:rFonts w:ascii="Times New Roman" w:hAnsi="Times New Roman"/>
        </w:rPr>
        <w:t xml:space="preserve">Zagreb </w:t>
      </w:r>
      <w:r w:rsidR="00312F06" w:rsidRPr="00F32099">
        <w:rPr>
          <w:rFonts w:ascii="Times New Roman" w:hAnsi="Times New Roman"/>
        </w:rPr>
        <w:t>(invited lecture)</w:t>
      </w:r>
      <w:r w:rsidR="008A04BE" w:rsidRPr="00F32099">
        <w:rPr>
          <w:rFonts w:ascii="Times New Roman" w:hAnsi="Times New Roman"/>
        </w:rPr>
        <w:t>.</w:t>
      </w:r>
    </w:p>
    <w:p w14:paraId="514D2C4F" w14:textId="2B411920" w:rsidR="001F3DF9" w:rsidRPr="00F32099" w:rsidRDefault="00736C46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March </w:t>
      </w:r>
      <w:r w:rsidR="00B41A7D" w:rsidRPr="00F32099">
        <w:rPr>
          <w:rFonts w:ascii="Times New Roman" w:hAnsi="Times New Roman"/>
        </w:rPr>
        <w:t>26</w:t>
      </w:r>
      <w:r w:rsidRPr="00F32099">
        <w:rPr>
          <w:rFonts w:ascii="Times New Roman" w:hAnsi="Times New Roman"/>
        </w:rPr>
        <w:t xml:space="preserve">, </w:t>
      </w:r>
      <w:r w:rsidR="00B41A7D" w:rsidRPr="00F32099">
        <w:rPr>
          <w:rFonts w:ascii="Times New Roman" w:hAnsi="Times New Roman"/>
        </w:rPr>
        <w:t>2022</w:t>
      </w:r>
      <w:r w:rsidR="00704657" w:rsidRPr="00F32099">
        <w:rPr>
          <w:rFonts w:ascii="Times New Roman" w:hAnsi="Times New Roman"/>
        </w:rPr>
        <w:t>: “</w:t>
      </w:r>
      <w:r w:rsidR="00B41A7D" w:rsidRPr="00F32099">
        <w:rPr>
          <w:rFonts w:ascii="Times New Roman" w:hAnsi="Times New Roman"/>
        </w:rPr>
        <w:t>Monastic Identities</w:t>
      </w:r>
      <w:r w:rsidR="00414B7A" w:rsidRPr="00F32099">
        <w:rPr>
          <w:rFonts w:ascii="Times New Roman" w:hAnsi="Times New Roman"/>
        </w:rPr>
        <w:t>.”</w:t>
      </w:r>
      <w:r w:rsidR="00B41A7D"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C</w:t>
      </w:r>
      <w:r w:rsidR="007606AF" w:rsidRPr="00F32099">
        <w:rPr>
          <w:rFonts w:ascii="Times New Roman" w:hAnsi="Times New Roman"/>
        </w:rPr>
        <w:t>onference</w:t>
      </w:r>
      <w:r w:rsidR="00B41A7D" w:rsidRPr="00F32099">
        <w:rPr>
          <w:rFonts w:ascii="Times New Roman" w:hAnsi="Times New Roman"/>
        </w:rPr>
        <w:t xml:space="preserve"> </w:t>
      </w:r>
      <w:r w:rsidR="00B41A7D" w:rsidRPr="00F32099">
        <w:rPr>
          <w:rFonts w:ascii="Times New Roman" w:hAnsi="Times New Roman"/>
          <w:i/>
          <w:iCs/>
        </w:rPr>
        <w:t>Golden years for the Dark Ages: The Transformation of Early Medieval Studies since 1980</w:t>
      </w:r>
      <w:r w:rsidR="00B41A7D" w:rsidRPr="00F32099">
        <w:rPr>
          <w:rFonts w:ascii="Times New Roman" w:hAnsi="Times New Roman"/>
        </w:rPr>
        <w:t xml:space="preserve">, </w:t>
      </w:r>
      <w:r w:rsidR="00235105" w:rsidRPr="00F32099">
        <w:rPr>
          <w:rFonts w:ascii="Times New Roman" w:hAnsi="Times New Roman"/>
          <w:iCs/>
        </w:rPr>
        <w:t>Institute for Medieval Research, Austrian Academy of Sciences</w:t>
      </w:r>
      <w:r w:rsidR="0057380D" w:rsidRPr="00F32099">
        <w:rPr>
          <w:rFonts w:ascii="Times New Roman" w:hAnsi="Times New Roman"/>
        </w:rPr>
        <w:t xml:space="preserve">, </w:t>
      </w:r>
      <w:r w:rsidR="007606AF" w:rsidRPr="00F32099">
        <w:rPr>
          <w:rFonts w:ascii="Times New Roman" w:hAnsi="Times New Roman"/>
        </w:rPr>
        <w:t>Vienna</w:t>
      </w:r>
      <w:r w:rsidR="00C25E6F" w:rsidRPr="00F32099">
        <w:rPr>
          <w:rFonts w:ascii="Times New Roman" w:hAnsi="Times New Roman"/>
        </w:rPr>
        <w:t xml:space="preserve"> </w:t>
      </w:r>
      <w:r w:rsidR="00312F06" w:rsidRPr="00F32099">
        <w:rPr>
          <w:rFonts w:ascii="Times New Roman" w:hAnsi="Times New Roman"/>
        </w:rPr>
        <w:t>(invited conference lecture)</w:t>
      </w:r>
      <w:r w:rsidR="00C25E6F" w:rsidRPr="00F32099">
        <w:rPr>
          <w:rFonts w:ascii="Times New Roman" w:hAnsi="Times New Roman"/>
        </w:rPr>
        <w:t>.</w:t>
      </w:r>
    </w:p>
    <w:p w14:paraId="1E65D947" w14:textId="25BF3571" w:rsidR="001F3DF9" w:rsidRPr="00F32099" w:rsidRDefault="00736C46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March </w:t>
      </w:r>
      <w:r w:rsidR="00B41A7D" w:rsidRPr="00F32099">
        <w:rPr>
          <w:rFonts w:ascii="Times New Roman" w:hAnsi="Times New Roman"/>
        </w:rPr>
        <w:t>7</w:t>
      </w:r>
      <w:r w:rsidRPr="00F32099">
        <w:rPr>
          <w:rFonts w:ascii="Times New Roman" w:hAnsi="Times New Roman"/>
        </w:rPr>
        <w:t xml:space="preserve">, </w:t>
      </w:r>
      <w:r w:rsidR="00B41A7D" w:rsidRPr="00F32099">
        <w:rPr>
          <w:rFonts w:ascii="Times New Roman" w:hAnsi="Times New Roman"/>
        </w:rPr>
        <w:t>2022</w:t>
      </w:r>
      <w:r w:rsidR="00704657" w:rsidRPr="00F32099">
        <w:rPr>
          <w:rFonts w:ascii="Times New Roman" w:hAnsi="Times New Roman"/>
        </w:rPr>
        <w:t>: “</w:t>
      </w:r>
      <w:r w:rsidR="00B41A7D" w:rsidRPr="00F32099">
        <w:rPr>
          <w:rFonts w:ascii="Times New Roman" w:hAnsi="Times New Roman"/>
        </w:rPr>
        <w:t>Purity in Early Medieval Monastic Rules</w:t>
      </w:r>
      <w:r w:rsidR="00414B7A" w:rsidRPr="00F32099">
        <w:rPr>
          <w:rFonts w:ascii="Times New Roman" w:hAnsi="Times New Roman"/>
        </w:rPr>
        <w:t>.”</w:t>
      </w:r>
      <w:r w:rsidR="00B41A7D"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C</w:t>
      </w:r>
      <w:r w:rsidR="007606AF" w:rsidRPr="00F32099">
        <w:rPr>
          <w:rFonts w:ascii="Times New Roman" w:hAnsi="Times New Roman"/>
        </w:rPr>
        <w:t>onference</w:t>
      </w:r>
      <w:r w:rsidR="00B41A7D" w:rsidRPr="00F32099">
        <w:rPr>
          <w:rFonts w:ascii="Times New Roman" w:hAnsi="Times New Roman"/>
        </w:rPr>
        <w:t xml:space="preserve"> </w:t>
      </w:r>
      <w:r w:rsidR="00B41A7D" w:rsidRPr="00F32099">
        <w:rPr>
          <w:rFonts w:ascii="Times New Roman" w:hAnsi="Times New Roman"/>
          <w:i/>
          <w:iCs/>
        </w:rPr>
        <w:t>Purity and Pollution in Late Antiquity and the Early Middle Ages</w:t>
      </w:r>
      <w:r w:rsidR="002E3DB1" w:rsidRPr="00F32099">
        <w:rPr>
          <w:rFonts w:ascii="Times New Roman" w:hAnsi="Times New Roman"/>
        </w:rPr>
        <w:t>,</w:t>
      </w:r>
      <w:r w:rsidR="00B41A7D" w:rsidRPr="00F32099">
        <w:rPr>
          <w:rFonts w:ascii="Times New Roman" w:hAnsi="Times New Roman"/>
        </w:rPr>
        <w:t xml:space="preserve"> Israel Institute for Advanced Studies, Jerusalem</w:t>
      </w:r>
      <w:r w:rsidR="00C25E6F" w:rsidRPr="00F32099">
        <w:rPr>
          <w:rFonts w:ascii="Times New Roman" w:hAnsi="Times New Roman"/>
        </w:rPr>
        <w:t xml:space="preserve"> </w:t>
      </w:r>
      <w:r w:rsidR="00312F06" w:rsidRPr="00F32099">
        <w:rPr>
          <w:rFonts w:ascii="Times New Roman" w:hAnsi="Times New Roman"/>
        </w:rPr>
        <w:t>(invited conference lecture)</w:t>
      </w:r>
      <w:r w:rsidR="00C25E6F" w:rsidRPr="00F32099">
        <w:rPr>
          <w:rFonts w:ascii="Times New Roman" w:hAnsi="Times New Roman"/>
        </w:rPr>
        <w:t>.</w:t>
      </w:r>
    </w:p>
    <w:p w14:paraId="3CC769D8" w14:textId="3485BFF5" w:rsidR="001F3DF9" w:rsidRPr="00F32099" w:rsidRDefault="00736C46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March </w:t>
      </w:r>
      <w:r w:rsidR="00B41A7D" w:rsidRPr="00F32099">
        <w:rPr>
          <w:rFonts w:ascii="Times New Roman" w:hAnsi="Times New Roman"/>
        </w:rPr>
        <w:t>4</w:t>
      </w:r>
      <w:r w:rsidRPr="00F32099">
        <w:rPr>
          <w:rFonts w:ascii="Times New Roman" w:hAnsi="Times New Roman"/>
        </w:rPr>
        <w:t xml:space="preserve">, </w:t>
      </w:r>
      <w:r w:rsidR="00B41A7D" w:rsidRPr="00F32099">
        <w:rPr>
          <w:rFonts w:ascii="Times New Roman" w:hAnsi="Times New Roman"/>
        </w:rPr>
        <w:t>2022</w:t>
      </w:r>
      <w:r w:rsidR="00704657" w:rsidRPr="00F32099">
        <w:rPr>
          <w:rFonts w:ascii="Times New Roman" w:hAnsi="Times New Roman"/>
        </w:rPr>
        <w:t>: “</w:t>
      </w:r>
      <w:r w:rsidR="00B41A7D" w:rsidRPr="00F32099">
        <w:rPr>
          <w:rFonts w:ascii="Times New Roman" w:hAnsi="Times New Roman"/>
        </w:rPr>
        <w:t>Monastic Studies – New Developments</w:t>
      </w:r>
      <w:r w:rsidR="00414B7A" w:rsidRPr="00F32099">
        <w:rPr>
          <w:rFonts w:ascii="Times New Roman" w:hAnsi="Times New Roman"/>
        </w:rPr>
        <w:t>.”</w:t>
      </w:r>
      <w:r w:rsidR="00B41A7D"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C</w:t>
      </w:r>
      <w:r w:rsidR="007606AF" w:rsidRPr="00F32099">
        <w:rPr>
          <w:rFonts w:ascii="Times New Roman" w:hAnsi="Times New Roman"/>
        </w:rPr>
        <w:t xml:space="preserve">olloquium of the </w:t>
      </w:r>
      <w:r w:rsidR="007606AF" w:rsidRPr="00F32099">
        <w:rPr>
          <w:rFonts w:ascii="Times New Roman" w:hAnsi="Times New Roman"/>
          <w:iCs/>
        </w:rPr>
        <w:t>Institute for Medieval Research, Austrian Academy of Sciences</w:t>
      </w:r>
      <w:r w:rsidR="0057380D" w:rsidRPr="00F32099">
        <w:rPr>
          <w:rFonts w:ascii="Times New Roman" w:hAnsi="Times New Roman"/>
        </w:rPr>
        <w:t xml:space="preserve">, </w:t>
      </w:r>
      <w:r w:rsidR="007606AF" w:rsidRPr="00F32099">
        <w:rPr>
          <w:rFonts w:ascii="Times New Roman" w:hAnsi="Times New Roman"/>
        </w:rPr>
        <w:t>Vienna</w:t>
      </w:r>
      <w:r w:rsidR="00C25E6F" w:rsidRPr="00F32099">
        <w:rPr>
          <w:rFonts w:ascii="Times New Roman" w:hAnsi="Times New Roman"/>
        </w:rPr>
        <w:t xml:space="preserve"> </w:t>
      </w:r>
      <w:r w:rsidR="00312F06" w:rsidRPr="00F32099">
        <w:rPr>
          <w:rFonts w:ascii="Times New Roman" w:hAnsi="Times New Roman"/>
        </w:rPr>
        <w:t>(invited lecture)</w:t>
      </w:r>
      <w:r w:rsidR="00C25E6F" w:rsidRPr="00F32099">
        <w:rPr>
          <w:rFonts w:ascii="Times New Roman" w:hAnsi="Times New Roman"/>
        </w:rPr>
        <w:t>.</w:t>
      </w:r>
    </w:p>
    <w:p w14:paraId="4F9B44A5" w14:textId="17EA1053" w:rsidR="001F3DF9" w:rsidRPr="00F32099" w:rsidRDefault="00736C46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December </w:t>
      </w:r>
      <w:r w:rsidR="00B41A7D" w:rsidRPr="00F32099">
        <w:rPr>
          <w:rFonts w:ascii="Times New Roman" w:hAnsi="Times New Roman"/>
        </w:rPr>
        <w:t>5</w:t>
      </w:r>
      <w:r w:rsidR="005B5B80" w:rsidRPr="00F32099">
        <w:rPr>
          <w:rFonts w:ascii="Times New Roman" w:hAnsi="Times New Roman"/>
        </w:rPr>
        <w:t>,</w:t>
      </w:r>
      <w:r w:rsidR="00B41A7D" w:rsidRPr="00F32099">
        <w:rPr>
          <w:rFonts w:ascii="Times New Roman" w:hAnsi="Times New Roman"/>
        </w:rPr>
        <w:t xml:space="preserve"> 2021</w:t>
      </w:r>
      <w:r w:rsidR="00704657" w:rsidRPr="00F32099">
        <w:rPr>
          <w:rFonts w:ascii="Times New Roman" w:hAnsi="Times New Roman"/>
        </w:rPr>
        <w:t>: “</w:t>
      </w:r>
      <w:r w:rsidR="00B41A7D" w:rsidRPr="00F32099">
        <w:rPr>
          <w:rFonts w:ascii="Times New Roman" w:hAnsi="Times New Roman"/>
        </w:rPr>
        <w:t>Regulating Emotions in Early Medieval Monasteries</w:t>
      </w:r>
      <w:r w:rsidR="00414B7A" w:rsidRPr="00F32099">
        <w:rPr>
          <w:rFonts w:ascii="Times New Roman" w:hAnsi="Times New Roman"/>
        </w:rPr>
        <w:t>.”</w:t>
      </w:r>
      <w:r w:rsidR="00B41A7D"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V</w:t>
      </w:r>
      <w:r w:rsidR="007606AF" w:rsidRPr="00F32099">
        <w:rPr>
          <w:rFonts w:ascii="Times New Roman" w:hAnsi="Times New Roman"/>
        </w:rPr>
        <w:t>irtual conference</w:t>
      </w:r>
      <w:r w:rsidR="00B41A7D" w:rsidRPr="00F32099">
        <w:rPr>
          <w:rFonts w:ascii="Times New Roman" w:hAnsi="Times New Roman"/>
        </w:rPr>
        <w:t xml:space="preserve"> </w:t>
      </w:r>
      <w:r w:rsidR="00B41A7D" w:rsidRPr="00F32099">
        <w:rPr>
          <w:rFonts w:ascii="Times New Roman" w:hAnsi="Times New Roman"/>
          <w:i/>
          <w:iCs/>
        </w:rPr>
        <w:t>Emotions and the Subject of Modern History</w:t>
      </w:r>
      <w:r w:rsidR="00B41A7D" w:rsidRPr="00F32099">
        <w:rPr>
          <w:rFonts w:ascii="Times New Roman" w:hAnsi="Times New Roman"/>
        </w:rPr>
        <w:t>, Institute of History of the Government College</w:t>
      </w:r>
      <w:r w:rsidR="002E3DB1" w:rsidRPr="00F32099">
        <w:rPr>
          <w:rFonts w:ascii="Times New Roman" w:hAnsi="Times New Roman"/>
        </w:rPr>
        <w:t>,</w:t>
      </w:r>
      <w:r w:rsidR="00B41A7D" w:rsidRPr="00F32099">
        <w:rPr>
          <w:rFonts w:ascii="Times New Roman" w:hAnsi="Times New Roman"/>
        </w:rPr>
        <w:t xml:space="preserve"> University of Lahore. </w:t>
      </w:r>
      <w:hyperlink r:id="rId76" w:history="1">
        <w:r w:rsidR="00B41A7D" w:rsidRPr="00F32099">
          <w:rPr>
            <w:rStyle w:val="Hyperlink"/>
            <w:rFonts w:ascii="Times New Roman" w:hAnsi="Times New Roman"/>
          </w:rPr>
          <w:t>Link</w:t>
        </w:r>
      </w:hyperlink>
      <w:r w:rsidR="00C25E6F" w:rsidRPr="00F32099">
        <w:rPr>
          <w:rFonts w:ascii="Times New Roman" w:hAnsi="Times New Roman"/>
        </w:rPr>
        <w:t xml:space="preserve"> </w:t>
      </w:r>
      <w:r w:rsidR="00312F06" w:rsidRPr="00F32099">
        <w:rPr>
          <w:rFonts w:ascii="Times New Roman" w:hAnsi="Times New Roman"/>
        </w:rPr>
        <w:t>(invited conference lecture)</w:t>
      </w:r>
      <w:r w:rsidR="00C25E6F" w:rsidRPr="00F32099">
        <w:rPr>
          <w:rFonts w:ascii="Times New Roman" w:hAnsi="Times New Roman"/>
        </w:rPr>
        <w:t>.</w:t>
      </w:r>
    </w:p>
    <w:p w14:paraId="7BBFA5BA" w14:textId="6638B71F" w:rsidR="001F3DF9" w:rsidRPr="00F32099" w:rsidRDefault="006E3352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lastRenderedPageBreak/>
        <w:t xml:space="preserve">November </w:t>
      </w:r>
      <w:r w:rsidR="00B41A7D" w:rsidRPr="00F32099">
        <w:rPr>
          <w:rFonts w:ascii="Times New Roman" w:hAnsi="Times New Roman"/>
        </w:rPr>
        <w:t>4</w:t>
      </w:r>
      <w:r w:rsidR="005B5B80" w:rsidRPr="00F32099">
        <w:rPr>
          <w:rFonts w:ascii="Times New Roman" w:hAnsi="Times New Roman"/>
        </w:rPr>
        <w:t xml:space="preserve">, </w:t>
      </w:r>
      <w:r w:rsidR="00B41A7D" w:rsidRPr="00F32099">
        <w:rPr>
          <w:rFonts w:ascii="Times New Roman" w:hAnsi="Times New Roman"/>
        </w:rPr>
        <w:t>2021</w:t>
      </w:r>
      <w:r w:rsidR="00704657" w:rsidRPr="00F32099">
        <w:rPr>
          <w:rFonts w:ascii="Times New Roman" w:hAnsi="Times New Roman"/>
        </w:rPr>
        <w:t>: “</w:t>
      </w:r>
      <w:r w:rsidR="00B41A7D" w:rsidRPr="00F32099">
        <w:rPr>
          <w:rFonts w:ascii="Times New Roman" w:hAnsi="Times New Roman"/>
        </w:rPr>
        <w:t>A farewell to Iro-Frankish monasticism</w:t>
      </w:r>
      <w:r w:rsidR="00414B7A" w:rsidRPr="00F32099">
        <w:rPr>
          <w:rFonts w:ascii="Times New Roman" w:hAnsi="Times New Roman"/>
        </w:rPr>
        <w:t>.”</w:t>
      </w:r>
      <w:r w:rsidR="00B41A7D" w:rsidRPr="00F32099">
        <w:rPr>
          <w:rFonts w:ascii="Times New Roman" w:hAnsi="Times New Roman"/>
        </w:rPr>
        <w:t xml:space="preserve"> </w:t>
      </w:r>
      <w:r w:rsidR="005009D7" w:rsidRPr="00F32099">
        <w:rPr>
          <w:rFonts w:ascii="Times New Roman" w:hAnsi="Times New Roman"/>
        </w:rPr>
        <w:t>C</w:t>
      </w:r>
      <w:r w:rsidR="007606AF" w:rsidRPr="00F32099">
        <w:rPr>
          <w:rFonts w:ascii="Times New Roman" w:hAnsi="Times New Roman"/>
        </w:rPr>
        <w:t>onference</w:t>
      </w:r>
      <w:r w:rsidR="00B41A7D" w:rsidRPr="00F32099">
        <w:rPr>
          <w:rFonts w:ascii="Times New Roman" w:hAnsi="Times New Roman"/>
        </w:rPr>
        <w:t xml:space="preserve"> </w:t>
      </w:r>
      <w:r w:rsidR="00B41A7D" w:rsidRPr="00F32099">
        <w:rPr>
          <w:rFonts w:ascii="Times New Roman" w:hAnsi="Times New Roman"/>
          <w:i/>
          <w:iCs/>
        </w:rPr>
        <w:t>Primitive Monastic Landscapes in the West</w:t>
      </w:r>
      <w:r w:rsidR="00B41A7D" w:rsidRPr="00F32099">
        <w:rPr>
          <w:rFonts w:ascii="Times New Roman" w:hAnsi="Times New Roman"/>
        </w:rPr>
        <w:t xml:space="preserve">, </w:t>
      </w:r>
      <w:proofErr w:type="spellStart"/>
      <w:r w:rsidR="00B41A7D" w:rsidRPr="00F32099">
        <w:rPr>
          <w:rFonts w:ascii="Times New Roman" w:hAnsi="Times New Roman"/>
        </w:rPr>
        <w:t>Universitat</w:t>
      </w:r>
      <w:proofErr w:type="spellEnd"/>
      <w:r w:rsidR="00B41A7D" w:rsidRPr="00F32099">
        <w:rPr>
          <w:rFonts w:ascii="Times New Roman" w:hAnsi="Times New Roman"/>
        </w:rPr>
        <w:t xml:space="preserve"> de Barcelona</w:t>
      </w:r>
      <w:r w:rsidR="00C25E6F" w:rsidRPr="00F32099">
        <w:rPr>
          <w:rFonts w:ascii="Times New Roman" w:hAnsi="Times New Roman"/>
        </w:rPr>
        <w:t xml:space="preserve"> </w:t>
      </w:r>
      <w:r w:rsidR="00312F06" w:rsidRPr="00F32099">
        <w:rPr>
          <w:rFonts w:ascii="Times New Roman" w:hAnsi="Times New Roman"/>
        </w:rPr>
        <w:t>(invited conference lecture)</w:t>
      </w:r>
      <w:r w:rsidR="00C25E6F" w:rsidRPr="00F32099">
        <w:rPr>
          <w:rFonts w:ascii="Times New Roman" w:hAnsi="Times New Roman"/>
        </w:rPr>
        <w:t>.</w:t>
      </w:r>
    </w:p>
    <w:p w14:paraId="137F2206" w14:textId="2608D536" w:rsidR="001F3DF9" w:rsidRPr="00F32099" w:rsidRDefault="00D16F1F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October </w:t>
      </w:r>
      <w:r w:rsidR="00B41A7D" w:rsidRPr="00F32099">
        <w:rPr>
          <w:rFonts w:ascii="Times New Roman" w:hAnsi="Times New Roman"/>
        </w:rPr>
        <w:t>21</w:t>
      </w:r>
      <w:r w:rsidR="005B5B80" w:rsidRPr="00F32099">
        <w:rPr>
          <w:rFonts w:ascii="Times New Roman" w:hAnsi="Times New Roman"/>
        </w:rPr>
        <w:t xml:space="preserve">, </w:t>
      </w:r>
      <w:r w:rsidR="00B41A7D" w:rsidRPr="00F32099">
        <w:rPr>
          <w:rFonts w:ascii="Times New Roman" w:hAnsi="Times New Roman"/>
        </w:rPr>
        <w:t>2021</w:t>
      </w:r>
      <w:r w:rsidR="00704657" w:rsidRPr="00F32099">
        <w:rPr>
          <w:rFonts w:ascii="Times New Roman" w:hAnsi="Times New Roman"/>
        </w:rPr>
        <w:t>: “</w:t>
      </w:r>
      <w:r w:rsidR="00B41A7D" w:rsidRPr="00F32099">
        <w:rPr>
          <w:rFonts w:ascii="Times New Roman" w:hAnsi="Times New Roman"/>
        </w:rPr>
        <w:t>Basil, Benedict and Beyond. Understanding Regular Observance</w:t>
      </w:r>
      <w:r w:rsidR="00414B7A" w:rsidRPr="00F32099">
        <w:rPr>
          <w:rFonts w:ascii="Times New Roman" w:hAnsi="Times New Roman"/>
        </w:rPr>
        <w:t>.”</w:t>
      </w:r>
      <w:r w:rsidR="00B41A7D" w:rsidRPr="00F32099">
        <w:rPr>
          <w:rFonts w:ascii="Times New Roman" w:hAnsi="Times New Roman"/>
        </w:rPr>
        <w:t xml:space="preserve"> Ewa Wipszycka</w:t>
      </w:r>
      <w:r w:rsidR="005009D7" w:rsidRPr="00F32099">
        <w:rPr>
          <w:rFonts w:ascii="Times New Roman" w:hAnsi="Times New Roman"/>
        </w:rPr>
        <w:t>’</w:t>
      </w:r>
      <w:r w:rsidR="00B41A7D" w:rsidRPr="00F32099">
        <w:rPr>
          <w:rFonts w:ascii="Times New Roman" w:hAnsi="Times New Roman"/>
        </w:rPr>
        <w:t>s Late Antique Seminar, University of Warsaw</w:t>
      </w:r>
      <w:r w:rsidR="00C25E6F" w:rsidRPr="00F32099">
        <w:rPr>
          <w:rFonts w:ascii="Times New Roman" w:hAnsi="Times New Roman"/>
        </w:rPr>
        <w:t xml:space="preserve"> </w:t>
      </w:r>
      <w:r w:rsidR="00312F06" w:rsidRPr="00F32099">
        <w:rPr>
          <w:rFonts w:ascii="Times New Roman" w:hAnsi="Times New Roman"/>
        </w:rPr>
        <w:t>(invited lecture)</w:t>
      </w:r>
      <w:r w:rsidR="00C25E6F" w:rsidRPr="00F32099">
        <w:rPr>
          <w:rFonts w:ascii="Times New Roman" w:hAnsi="Times New Roman"/>
        </w:rPr>
        <w:t>.</w:t>
      </w:r>
    </w:p>
    <w:p w14:paraId="26DB0AA9" w14:textId="374CA210" w:rsidR="001F3DF9" w:rsidRPr="00F32099" w:rsidRDefault="00D16F1F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September </w:t>
      </w:r>
      <w:r w:rsidR="00B41A7D" w:rsidRPr="00F32099">
        <w:rPr>
          <w:rFonts w:ascii="Times New Roman" w:hAnsi="Times New Roman"/>
        </w:rPr>
        <w:t>29</w:t>
      </w:r>
      <w:r w:rsidR="005B5B80" w:rsidRPr="00F32099">
        <w:rPr>
          <w:rFonts w:ascii="Times New Roman" w:hAnsi="Times New Roman"/>
        </w:rPr>
        <w:t xml:space="preserve">, </w:t>
      </w:r>
      <w:r w:rsidR="00B41A7D" w:rsidRPr="00F32099">
        <w:rPr>
          <w:rFonts w:ascii="Times New Roman" w:hAnsi="Times New Roman"/>
        </w:rPr>
        <w:t>2021</w:t>
      </w:r>
      <w:r w:rsidR="00704657" w:rsidRPr="00F32099">
        <w:rPr>
          <w:rFonts w:ascii="Times New Roman" w:hAnsi="Times New Roman"/>
        </w:rPr>
        <w:t>: “</w:t>
      </w:r>
      <w:r w:rsidR="00B41A7D" w:rsidRPr="00F32099">
        <w:rPr>
          <w:rFonts w:ascii="Times New Roman" w:hAnsi="Times New Roman"/>
          <w:color w:val="000000"/>
        </w:rPr>
        <w:t>Disciplining Evil: The Devil in Early Medieval Monastic Rules</w:t>
      </w:r>
      <w:r w:rsidR="00414B7A" w:rsidRPr="00F32099">
        <w:rPr>
          <w:rFonts w:ascii="Times New Roman" w:hAnsi="Times New Roman"/>
          <w:color w:val="000000"/>
        </w:rPr>
        <w:t>.”</w:t>
      </w:r>
      <w:r w:rsidR="00B41A7D" w:rsidRPr="00F32099">
        <w:rPr>
          <w:rFonts w:ascii="Times New Roman" w:hAnsi="Times New Roman"/>
          <w:color w:val="000000"/>
        </w:rPr>
        <w:t xml:space="preserve"> </w:t>
      </w:r>
      <w:r w:rsidR="005009D7" w:rsidRPr="00F32099">
        <w:rPr>
          <w:rFonts w:ascii="Times New Roman" w:hAnsi="Times New Roman"/>
          <w:color w:val="000000"/>
        </w:rPr>
        <w:t>C</w:t>
      </w:r>
      <w:r w:rsidR="007606AF" w:rsidRPr="00F32099">
        <w:rPr>
          <w:rFonts w:ascii="Times New Roman" w:hAnsi="Times New Roman"/>
          <w:color w:val="000000"/>
        </w:rPr>
        <w:t>onference</w:t>
      </w:r>
      <w:r w:rsidR="00B41A7D" w:rsidRPr="00F32099">
        <w:rPr>
          <w:rFonts w:ascii="Times New Roman" w:hAnsi="Times New Roman"/>
          <w:color w:val="000000"/>
        </w:rPr>
        <w:t xml:space="preserve"> </w:t>
      </w:r>
      <w:r w:rsidR="00B41A7D" w:rsidRPr="00F32099">
        <w:rPr>
          <w:rFonts w:ascii="Times New Roman" w:hAnsi="Times New Roman"/>
          <w:i/>
          <w:iCs/>
          <w:color w:val="000000"/>
        </w:rPr>
        <w:t>In the Grip of the Supernatural: Dependencies above, within, and before us</w:t>
      </w:r>
      <w:r w:rsidR="00B41A7D" w:rsidRPr="00F32099">
        <w:rPr>
          <w:rFonts w:ascii="Times New Roman" w:hAnsi="Times New Roman"/>
          <w:color w:val="000000"/>
        </w:rPr>
        <w:t xml:space="preserve">, </w:t>
      </w:r>
      <w:r w:rsidR="00312F06" w:rsidRPr="00F32099">
        <w:rPr>
          <w:rFonts w:ascii="Times New Roman" w:hAnsi="Times New Roman"/>
          <w:color w:val="000000"/>
        </w:rPr>
        <w:t xml:space="preserve">University of </w:t>
      </w:r>
      <w:r w:rsidR="00B41A7D" w:rsidRPr="00F32099">
        <w:rPr>
          <w:rFonts w:ascii="Times New Roman" w:hAnsi="Times New Roman"/>
          <w:color w:val="000000"/>
        </w:rPr>
        <w:t>Bonn</w:t>
      </w:r>
      <w:r w:rsidR="00C25E6F" w:rsidRPr="00F32099">
        <w:rPr>
          <w:rFonts w:ascii="Times New Roman" w:hAnsi="Times New Roman"/>
          <w:color w:val="000000"/>
        </w:rPr>
        <w:t xml:space="preserve"> </w:t>
      </w:r>
      <w:r w:rsidR="00312F06" w:rsidRPr="00F32099">
        <w:rPr>
          <w:rFonts w:ascii="Times New Roman" w:hAnsi="Times New Roman"/>
        </w:rPr>
        <w:t>(invited conference lecture)</w:t>
      </w:r>
      <w:r w:rsidR="00C25E6F" w:rsidRPr="00F32099">
        <w:rPr>
          <w:rFonts w:ascii="Times New Roman" w:hAnsi="Times New Roman"/>
        </w:rPr>
        <w:t>.</w:t>
      </w:r>
    </w:p>
    <w:p w14:paraId="36F60A9D" w14:textId="1C224638" w:rsidR="001F3DF9" w:rsidRPr="00F32099" w:rsidRDefault="001F5C40" w:rsidP="00D05CAB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July </w:t>
      </w:r>
      <w:r w:rsidR="00B41A7D" w:rsidRPr="00F32099">
        <w:rPr>
          <w:rFonts w:ascii="Times New Roman" w:hAnsi="Times New Roman"/>
        </w:rPr>
        <w:t>5</w:t>
      </w:r>
      <w:r w:rsidR="005B5B80" w:rsidRPr="00F32099">
        <w:rPr>
          <w:rFonts w:ascii="Times New Roman" w:hAnsi="Times New Roman"/>
        </w:rPr>
        <w:t>,</w:t>
      </w:r>
      <w:r w:rsidR="00556E2C" w:rsidRPr="00F32099">
        <w:rPr>
          <w:rFonts w:ascii="Times New Roman" w:hAnsi="Times New Roman"/>
        </w:rPr>
        <w:t xml:space="preserve"> </w:t>
      </w:r>
      <w:r w:rsidR="00B41A7D" w:rsidRPr="00F32099">
        <w:rPr>
          <w:rFonts w:ascii="Times New Roman" w:hAnsi="Times New Roman"/>
        </w:rPr>
        <w:t>2021</w:t>
      </w:r>
      <w:r w:rsidR="00704657" w:rsidRPr="00F32099">
        <w:rPr>
          <w:rFonts w:ascii="Times New Roman" w:hAnsi="Times New Roman"/>
        </w:rPr>
        <w:t>: “</w:t>
      </w:r>
      <w:r w:rsidR="00B41A7D" w:rsidRPr="00F32099">
        <w:rPr>
          <w:rFonts w:ascii="Times New Roman" w:hAnsi="Times New Roman"/>
        </w:rPr>
        <w:t>The dangers of purity</w:t>
      </w:r>
      <w:r w:rsidR="00414B7A" w:rsidRPr="00F32099">
        <w:rPr>
          <w:rFonts w:ascii="Times New Roman" w:hAnsi="Times New Roman"/>
        </w:rPr>
        <w:t>.”</w:t>
      </w:r>
      <w:r w:rsidR="00B41A7D" w:rsidRPr="00F32099">
        <w:rPr>
          <w:rFonts w:ascii="Times New Roman" w:hAnsi="Times New Roman"/>
        </w:rPr>
        <w:t xml:space="preserve"> </w:t>
      </w:r>
      <w:r w:rsidR="000149F3" w:rsidRPr="00F32099">
        <w:rPr>
          <w:rFonts w:ascii="Times New Roman" w:hAnsi="Times New Roman"/>
          <w:i/>
          <w:iCs/>
        </w:rPr>
        <w:t>International Medieval Congress</w:t>
      </w:r>
      <w:r w:rsidR="00B41A7D" w:rsidRPr="00F32099">
        <w:rPr>
          <w:rFonts w:ascii="Times New Roman" w:hAnsi="Times New Roman"/>
        </w:rPr>
        <w:t>, Leeds</w:t>
      </w:r>
      <w:r w:rsidR="00600829" w:rsidRPr="00F32099">
        <w:rPr>
          <w:rFonts w:ascii="Times New Roman" w:hAnsi="Times New Roman"/>
        </w:rPr>
        <w:t xml:space="preserve"> </w:t>
      </w:r>
      <w:r w:rsidR="00312F06" w:rsidRPr="00F32099">
        <w:rPr>
          <w:rFonts w:ascii="Times New Roman" w:hAnsi="Times New Roman"/>
        </w:rPr>
        <w:t>(conference lecture)</w:t>
      </w:r>
      <w:r w:rsidR="00C25E6F" w:rsidRPr="00F32099">
        <w:rPr>
          <w:rFonts w:ascii="Times New Roman" w:hAnsi="Times New Roman"/>
        </w:rPr>
        <w:t>.</w:t>
      </w:r>
    </w:p>
    <w:p w14:paraId="0FCC4F9D" w14:textId="262801CD" w:rsidR="00FA0A9C" w:rsidRPr="00FC31EC" w:rsidRDefault="006E3352" w:rsidP="00FC31EC">
      <w:pPr>
        <w:pStyle w:val="Listenabsatz"/>
        <w:numPr>
          <w:ilvl w:val="0"/>
          <w:numId w:val="21"/>
        </w:numPr>
        <w:spacing w:afterLines="40" w:after="96"/>
        <w:contextualSpacing w:val="0"/>
        <w:rPr>
          <w:rFonts w:ascii="Times New Roman" w:hAnsi="Times New Roman"/>
        </w:rPr>
      </w:pPr>
      <w:r w:rsidRPr="00F32099">
        <w:rPr>
          <w:rFonts w:ascii="Times New Roman" w:hAnsi="Times New Roman"/>
        </w:rPr>
        <w:t xml:space="preserve">May </w:t>
      </w:r>
      <w:r w:rsidR="00B41A7D" w:rsidRPr="00F32099">
        <w:rPr>
          <w:rFonts w:ascii="Times New Roman" w:hAnsi="Times New Roman"/>
        </w:rPr>
        <w:t>12</w:t>
      </w:r>
      <w:r w:rsidR="005B5B80" w:rsidRPr="00F32099">
        <w:rPr>
          <w:rFonts w:ascii="Times New Roman" w:hAnsi="Times New Roman"/>
        </w:rPr>
        <w:t>,</w:t>
      </w:r>
      <w:r w:rsidR="00556E2C" w:rsidRPr="00F32099">
        <w:rPr>
          <w:rFonts w:ascii="Times New Roman" w:hAnsi="Times New Roman"/>
        </w:rPr>
        <w:t xml:space="preserve"> </w:t>
      </w:r>
      <w:r w:rsidR="00B41A7D" w:rsidRPr="00F32099">
        <w:rPr>
          <w:rFonts w:ascii="Times New Roman" w:hAnsi="Times New Roman"/>
        </w:rPr>
        <w:t>2021</w:t>
      </w:r>
      <w:r w:rsidR="00704657" w:rsidRPr="00F32099">
        <w:rPr>
          <w:rFonts w:ascii="Times New Roman" w:hAnsi="Times New Roman"/>
        </w:rPr>
        <w:t>: “</w:t>
      </w:r>
      <w:r w:rsidR="00B41A7D" w:rsidRPr="00F32099">
        <w:rPr>
          <w:rFonts w:ascii="Times New Roman" w:hAnsi="Times New Roman"/>
        </w:rPr>
        <w:t>Monks without Bones</w:t>
      </w:r>
      <w:r w:rsidR="00414B7A" w:rsidRPr="00F32099">
        <w:rPr>
          <w:rFonts w:ascii="Times New Roman" w:hAnsi="Times New Roman"/>
        </w:rPr>
        <w:t>.”</w:t>
      </w:r>
      <w:r w:rsidR="00B41A7D" w:rsidRPr="00F32099">
        <w:rPr>
          <w:rFonts w:ascii="Times New Roman" w:hAnsi="Times New Roman"/>
        </w:rPr>
        <w:t xml:space="preserve"> </w:t>
      </w:r>
      <w:r w:rsidR="000149F3" w:rsidRPr="00F32099">
        <w:rPr>
          <w:rFonts w:ascii="Times New Roman" w:hAnsi="Times New Roman"/>
          <w:i/>
          <w:iCs/>
        </w:rPr>
        <w:t>International Congress on Medieval Studies</w:t>
      </w:r>
      <w:r w:rsidR="00B41A7D" w:rsidRPr="00F32099">
        <w:rPr>
          <w:rFonts w:ascii="Times New Roman" w:hAnsi="Times New Roman"/>
        </w:rPr>
        <w:t>, Kalamazoo, MI</w:t>
      </w:r>
      <w:r w:rsidR="00C25E6F" w:rsidRPr="00F32099">
        <w:rPr>
          <w:rFonts w:ascii="Times New Roman" w:hAnsi="Times New Roman"/>
        </w:rPr>
        <w:t xml:space="preserve"> </w:t>
      </w:r>
      <w:r w:rsidR="00312F06" w:rsidRPr="00F32099">
        <w:rPr>
          <w:rFonts w:ascii="Times New Roman" w:hAnsi="Times New Roman"/>
        </w:rPr>
        <w:t>(conference lecture)</w:t>
      </w:r>
      <w:r w:rsidR="00C25E6F" w:rsidRPr="00F32099">
        <w:rPr>
          <w:rFonts w:ascii="Times New Roman" w:hAnsi="Times New Roman"/>
        </w:rPr>
        <w:t>.</w:t>
      </w:r>
    </w:p>
    <w:sectPr w:rsidR="00FA0A9C" w:rsidRPr="00FC31EC" w:rsidSect="00F32099">
      <w:headerReference w:type="even" r:id="rId77"/>
      <w:headerReference w:type="default" r:id="rId78"/>
      <w:footerReference w:type="even" r:id="rId79"/>
      <w:footerReference w:type="default" r:id="rId80"/>
      <w:type w:val="continuous"/>
      <w:pgSz w:w="12240" w:h="15840"/>
      <w:pgMar w:top="1440" w:right="1440" w:bottom="1440" w:left="1440" w:header="709" w:footer="709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51E544" w14:textId="77777777" w:rsidR="00A73073" w:rsidRDefault="00A73073">
      <w:r>
        <w:separator/>
      </w:r>
    </w:p>
  </w:endnote>
  <w:endnote w:type="continuationSeparator" w:id="0">
    <w:p w14:paraId="42F3CA65" w14:textId="77777777" w:rsidR="00A73073" w:rsidRDefault="00A730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F03FB" w14:textId="77777777" w:rsidR="00982EC8" w:rsidRDefault="00982EC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7B389ECE" w14:textId="77777777" w:rsidR="00982EC8" w:rsidRDefault="00982EC8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2D253E" w14:textId="77777777" w:rsidR="00982EC8" w:rsidRDefault="00982EC8">
    <w:pPr>
      <w:pStyle w:val="Fuzeile"/>
      <w:framePr w:wrap="around" w:vAnchor="text" w:hAnchor="margin" w:xAlign="center" w:y="1"/>
      <w:rPr>
        <w:rStyle w:val="Seitenzahl"/>
      </w:rPr>
    </w:pPr>
    <w:r>
      <w:rPr>
        <w:rStyle w:val="Seitenzahl"/>
      </w:rPr>
      <w:tab/>
      <w:t xml:space="preserve"> </w:t>
    </w:r>
  </w:p>
  <w:p w14:paraId="26FA9EE1" w14:textId="77777777" w:rsidR="00982EC8" w:rsidRDefault="00982EC8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6AFA7" w14:textId="77777777" w:rsidR="00A73073" w:rsidRDefault="00A73073">
      <w:r>
        <w:separator/>
      </w:r>
    </w:p>
  </w:footnote>
  <w:footnote w:type="continuationSeparator" w:id="0">
    <w:p w14:paraId="3FE4767D" w14:textId="77777777" w:rsidR="00A73073" w:rsidRDefault="00A730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61F589" w14:textId="77777777" w:rsidR="00982EC8" w:rsidRDefault="00982EC8" w:rsidP="006515B6">
    <w:pPr>
      <w:pStyle w:val="Kopfzeile"/>
      <w:framePr w:wrap="none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 PAGE </w:instrText>
    </w:r>
    <w:r>
      <w:rPr>
        <w:rStyle w:val="Seitenzahl"/>
      </w:rPr>
      <w:fldChar w:fldCharType="end"/>
    </w:r>
  </w:p>
  <w:p w14:paraId="491526BE" w14:textId="77777777" w:rsidR="00982EC8" w:rsidRDefault="00982EC8" w:rsidP="00973AA4">
    <w:pPr>
      <w:pStyle w:val="Kopfzeile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0BB51A" w14:textId="77777777" w:rsidR="00982EC8" w:rsidRDefault="00982EC8" w:rsidP="006515B6">
    <w:pPr>
      <w:pStyle w:val="Kopfzeile"/>
      <w:framePr w:wrap="none" w:vAnchor="text" w:hAnchor="margin" w:xAlign="right" w:y="1"/>
      <w:rPr>
        <w:rStyle w:val="Seitenzahl"/>
      </w:rPr>
    </w:pPr>
    <w:r w:rsidRPr="00973AA4">
      <w:rPr>
        <w:rStyle w:val="Seitenzahl"/>
        <w:sz w:val="24"/>
      </w:rPr>
      <w:fldChar w:fldCharType="begin"/>
    </w:r>
    <w:r w:rsidRPr="00973AA4">
      <w:rPr>
        <w:rStyle w:val="Seitenzahl"/>
        <w:sz w:val="24"/>
      </w:rPr>
      <w:instrText xml:space="preserve"> PAGE </w:instrText>
    </w:r>
    <w:r w:rsidRPr="00973AA4">
      <w:rPr>
        <w:rStyle w:val="Seitenzahl"/>
        <w:sz w:val="24"/>
      </w:rPr>
      <w:fldChar w:fldCharType="separate"/>
    </w:r>
    <w:r w:rsidRPr="00973AA4">
      <w:rPr>
        <w:rStyle w:val="Seitenzahl"/>
        <w:noProof/>
        <w:sz w:val="24"/>
      </w:rPr>
      <w:t>1</w:t>
    </w:r>
    <w:r w:rsidRPr="00973AA4">
      <w:rPr>
        <w:rStyle w:val="Seitenzahl"/>
        <w:sz w:val="24"/>
      </w:rPr>
      <w:fldChar w:fldCharType="end"/>
    </w:r>
  </w:p>
  <w:p w14:paraId="462F9DCE" w14:textId="32D77BF7" w:rsidR="00982EC8" w:rsidRPr="00AA1615" w:rsidRDefault="000A300C" w:rsidP="00973AA4">
    <w:pPr>
      <w:pStyle w:val="Kopfzeile"/>
      <w:ind w:right="360"/>
      <w:rPr>
        <w:sz w:val="24"/>
        <w:lang w:val="de-DE"/>
      </w:rPr>
    </w:pPr>
    <w:r>
      <w:rPr>
        <w:sz w:val="24"/>
        <w:lang w:val="de-DE"/>
      </w:rPr>
      <w:t>CV</w:t>
    </w:r>
    <w:r w:rsidR="00744131">
      <w:rPr>
        <w:sz w:val="24"/>
        <w:lang w:val="de-DE"/>
      </w:rPr>
      <w:t xml:space="preserve"> </w:t>
    </w:r>
    <w:r>
      <w:rPr>
        <w:sz w:val="24"/>
        <w:lang w:val="de-DE"/>
      </w:rPr>
      <w:t>a</w:t>
    </w:r>
    <w:r w:rsidR="00744131">
      <w:rPr>
        <w:sz w:val="24"/>
        <w:lang w:val="de-DE"/>
      </w:rPr>
      <w:t xml:space="preserve">nd </w:t>
    </w:r>
    <w:r>
      <w:rPr>
        <w:sz w:val="24"/>
        <w:lang w:val="de-DE"/>
      </w:rPr>
      <w:t>Publications</w:t>
    </w:r>
    <w:r w:rsidR="001330F3">
      <w:rPr>
        <w:sz w:val="24"/>
        <w:lang w:val="de-DE"/>
      </w:rPr>
      <w:tab/>
    </w:r>
    <w:r w:rsidR="00744131">
      <w:rPr>
        <w:sz w:val="24"/>
        <w:lang w:val="de-DE"/>
      </w:rPr>
      <w:t>Albrecht Diem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84C883D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28107F"/>
    <w:multiLevelType w:val="hybridMultilevel"/>
    <w:tmpl w:val="F8B876C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BF7249"/>
    <w:multiLevelType w:val="hybridMultilevel"/>
    <w:tmpl w:val="074E8FB8"/>
    <w:lvl w:ilvl="0" w:tplc="86A03606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1" w:hanging="360"/>
      </w:pPr>
    </w:lvl>
    <w:lvl w:ilvl="2" w:tplc="0409001B" w:tentative="1">
      <w:start w:val="1"/>
      <w:numFmt w:val="lowerRoman"/>
      <w:lvlText w:val="%3."/>
      <w:lvlJc w:val="right"/>
      <w:pPr>
        <w:ind w:left="1891" w:hanging="180"/>
      </w:pPr>
    </w:lvl>
    <w:lvl w:ilvl="3" w:tplc="0409000F" w:tentative="1">
      <w:start w:val="1"/>
      <w:numFmt w:val="decimal"/>
      <w:lvlText w:val="%4."/>
      <w:lvlJc w:val="left"/>
      <w:pPr>
        <w:ind w:left="2611" w:hanging="360"/>
      </w:pPr>
    </w:lvl>
    <w:lvl w:ilvl="4" w:tplc="04090019" w:tentative="1">
      <w:start w:val="1"/>
      <w:numFmt w:val="lowerLetter"/>
      <w:lvlText w:val="%5."/>
      <w:lvlJc w:val="left"/>
      <w:pPr>
        <w:ind w:left="3331" w:hanging="360"/>
      </w:pPr>
    </w:lvl>
    <w:lvl w:ilvl="5" w:tplc="0409001B" w:tentative="1">
      <w:start w:val="1"/>
      <w:numFmt w:val="lowerRoman"/>
      <w:lvlText w:val="%6."/>
      <w:lvlJc w:val="right"/>
      <w:pPr>
        <w:ind w:left="4051" w:hanging="180"/>
      </w:pPr>
    </w:lvl>
    <w:lvl w:ilvl="6" w:tplc="0409000F" w:tentative="1">
      <w:start w:val="1"/>
      <w:numFmt w:val="decimal"/>
      <w:lvlText w:val="%7."/>
      <w:lvlJc w:val="left"/>
      <w:pPr>
        <w:ind w:left="4771" w:hanging="360"/>
      </w:pPr>
    </w:lvl>
    <w:lvl w:ilvl="7" w:tplc="04090019" w:tentative="1">
      <w:start w:val="1"/>
      <w:numFmt w:val="lowerLetter"/>
      <w:lvlText w:val="%8."/>
      <w:lvlJc w:val="left"/>
      <w:pPr>
        <w:ind w:left="5491" w:hanging="360"/>
      </w:pPr>
    </w:lvl>
    <w:lvl w:ilvl="8" w:tplc="0409001B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3" w15:restartNumberingAfterBreak="0">
    <w:nsid w:val="0D3C6617"/>
    <w:multiLevelType w:val="hybridMultilevel"/>
    <w:tmpl w:val="2ADCAEFC"/>
    <w:lvl w:ilvl="0" w:tplc="693A58AC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872E9D"/>
    <w:multiLevelType w:val="hybridMultilevel"/>
    <w:tmpl w:val="A5A2A272"/>
    <w:lvl w:ilvl="0" w:tplc="5388EE5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836E95"/>
    <w:multiLevelType w:val="hybridMultilevel"/>
    <w:tmpl w:val="90D6C8A8"/>
    <w:lvl w:ilvl="0" w:tplc="AA50651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C55836"/>
    <w:multiLevelType w:val="hybridMultilevel"/>
    <w:tmpl w:val="881882D8"/>
    <w:lvl w:ilvl="0" w:tplc="7D3AAF96">
      <w:start w:val="28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7A6555"/>
    <w:multiLevelType w:val="hybridMultilevel"/>
    <w:tmpl w:val="EEC0E20C"/>
    <w:lvl w:ilvl="0" w:tplc="B23E6486">
      <w:start w:val="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A5AB8"/>
    <w:multiLevelType w:val="hybridMultilevel"/>
    <w:tmpl w:val="9E024750"/>
    <w:lvl w:ilvl="0" w:tplc="464AF4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Wingdings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Wingdings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0C615D"/>
    <w:multiLevelType w:val="hybridMultilevel"/>
    <w:tmpl w:val="145C6304"/>
    <w:lvl w:ilvl="0" w:tplc="5CA22F5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DC7804"/>
    <w:multiLevelType w:val="hybridMultilevel"/>
    <w:tmpl w:val="7A78B1D4"/>
    <w:lvl w:ilvl="0" w:tplc="A29CE8AC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8CD8E49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326F9A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106ECC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71801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13635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E6527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5E21E64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2588D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8F2655"/>
    <w:multiLevelType w:val="hybridMultilevel"/>
    <w:tmpl w:val="EE20C174"/>
    <w:lvl w:ilvl="0" w:tplc="89AE5BB0">
      <w:start w:val="1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BB17AC8"/>
    <w:multiLevelType w:val="hybridMultilevel"/>
    <w:tmpl w:val="C60ADFFC"/>
    <w:lvl w:ilvl="0" w:tplc="3722A65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D90EA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FCAEB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CEC2E0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19005C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476BE2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4416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CA2FF0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26842F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4923391"/>
    <w:multiLevelType w:val="hybridMultilevel"/>
    <w:tmpl w:val="F8B876CC"/>
    <w:lvl w:ilvl="0" w:tplc="86B2F9E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F25BB8"/>
    <w:multiLevelType w:val="hybridMultilevel"/>
    <w:tmpl w:val="51C0B898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B5181"/>
    <w:multiLevelType w:val="hybridMultilevel"/>
    <w:tmpl w:val="074E8FB8"/>
    <w:lvl w:ilvl="0" w:tplc="FFFFFFFF">
      <w:start w:val="1"/>
      <w:numFmt w:val="decimal"/>
      <w:lvlText w:val="%1."/>
      <w:lvlJc w:val="left"/>
      <w:pPr>
        <w:ind w:left="451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171" w:hanging="360"/>
      </w:pPr>
    </w:lvl>
    <w:lvl w:ilvl="2" w:tplc="FFFFFFFF" w:tentative="1">
      <w:start w:val="1"/>
      <w:numFmt w:val="lowerRoman"/>
      <w:lvlText w:val="%3."/>
      <w:lvlJc w:val="right"/>
      <w:pPr>
        <w:ind w:left="1891" w:hanging="180"/>
      </w:pPr>
    </w:lvl>
    <w:lvl w:ilvl="3" w:tplc="FFFFFFFF" w:tentative="1">
      <w:start w:val="1"/>
      <w:numFmt w:val="decimal"/>
      <w:lvlText w:val="%4."/>
      <w:lvlJc w:val="left"/>
      <w:pPr>
        <w:ind w:left="2611" w:hanging="360"/>
      </w:pPr>
    </w:lvl>
    <w:lvl w:ilvl="4" w:tplc="FFFFFFFF" w:tentative="1">
      <w:start w:val="1"/>
      <w:numFmt w:val="lowerLetter"/>
      <w:lvlText w:val="%5."/>
      <w:lvlJc w:val="left"/>
      <w:pPr>
        <w:ind w:left="3331" w:hanging="360"/>
      </w:pPr>
    </w:lvl>
    <w:lvl w:ilvl="5" w:tplc="FFFFFFFF" w:tentative="1">
      <w:start w:val="1"/>
      <w:numFmt w:val="lowerRoman"/>
      <w:lvlText w:val="%6."/>
      <w:lvlJc w:val="right"/>
      <w:pPr>
        <w:ind w:left="4051" w:hanging="180"/>
      </w:pPr>
    </w:lvl>
    <w:lvl w:ilvl="6" w:tplc="FFFFFFFF" w:tentative="1">
      <w:start w:val="1"/>
      <w:numFmt w:val="decimal"/>
      <w:lvlText w:val="%7."/>
      <w:lvlJc w:val="left"/>
      <w:pPr>
        <w:ind w:left="4771" w:hanging="360"/>
      </w:pPr>
    </w:lvl>
    <w:lvl w:ilvl="7" w:tplc="FFFFFFFF" w:tentative="1">
      <w:start w:val="1"/>
      <w:numFmt w:val="lowerLetter"/>
      <w:lvlText w:val="%8."/>
      <w:lvlJc w:val="left"/>
      <w:pPr>
        <w:ind w:left="5491" w:hanging="360"/>
      </w:pPr>
    </w:lvl>
    <w:lvl w:ilvl="8" w:tplc="FFFFFFFF" w:tentative="1">
      <w:start w:val="1"/>
      <w:numFmt w:val="lowerRoman"/>
      <w:lvlText w:val="%9."/>
      <w:lvlJc w:val="right"/>
      <w:pPr>
        <w:ind w:left="6211" w:hanging="180"/>
      </w:pPr>
    </w:lvl>
  </w:abstractNum>
  <w:abstractNum w:abstractNumId="16" w15:restartNumberingAfterBreak="0">
    <w:nsid w:val="59BC3A80"/>
    <w:multiLevelType w:val="hybridMultilevel"/>
    <w:tmpl w:val="4C28EB5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B637D5"/>
    <w:multiLevelType w:val="hybridMultilevel"/>
    <w:tmpl w:val="DFECFC0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22A2EEE"/>
    <w:multiLevelType w:val="hybridMultilevel"/>
    <w:tmpl w:val="865625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3113F6"/>
    <w:multiLevelType w:val="hybridMultilevel"/>
    <w:tmpl w:val="3E469308"/>
    <w:lvl w:ilvl="0" w:tplc="97F06B92">
      <w:start w:val="1"/>
      <w:numFmt w:val="decimal"/>
      <w:lvlText w:val="%1."/>
      <w:lvlJc w:val="left"/>
      <w:pPr>
        <w:ind w:left="720" w:hanging="360"/>
      </w:pPr>
      <w:rPr>
        <w:rFonts w:cs="Calibr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8793ABA"/>
    <w:multiLevelType w:val="hybridMultilevel"/>
    <w:tmpl w:val="9F2CC2E6"/>
    <w:lvl w:ilvl="0" w:tplc="72A81E10">
      <w:start w:val="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93DE11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D020FCD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E218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6D896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A84D60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4F037E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24A05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A18DD0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A5B605D"/>
    <w:multiLevelType w:val="hybridMultilevel"/>
    <w:tmpl w:val="D95ADC86"/>
    <w:lvl w:ilvl="0" w:tplc="7AE658EE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15EC5D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BE4833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020B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77E8FF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72C977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2B885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95CE45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B246A3B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B2C5501"/>
    <w:multiLevelType w:val="hybridMultilevel"/>
    <w:tmpl w:val="86562508"/>
    <w:lvl w:ilvl="0" w:tplc="15A82B4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D3A2046"/>
    <w:multiLevelType w:val="hybridMultilevel"/>
    <w:tmpl w:val="313E9024"/>
    <w:lvl w:ilvl="0" w:tplc="D208117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A1760D"/>
    <w:multiLevelType w:val="hybridMultilevel"/>
    <w:tmpl w:val="7D8871CA"/>
    <w:lvl w:ilvl="0" w:tplc="430A2B3A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AE92CB4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AF8ACE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C0AC59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9A2F2F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588FBD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FBA496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F493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C5A119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2ED481F"/>
    <w:multiLevelType w:val="hybridMultilevel"/>
    <w:tmpl w:val="1424EE22"/>
    <w:lvl w:ilvl="0" w:tplc="BCFA3E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7216944">
    <w:abstractNumId w:val="24"/>
  </w:num>
  <w:num w:numId="2" w16cid:durableId="674502705">
    <w:abstractNumId w:val="21"/>
  </w:num>
  <w:num w:numId="3" w16cid:durableId="128591250">
    <w:abstractNumId w:val="10"/>
  </w:num>
  <w:num w:numId="4" w16cid:durableId="2043242304">
    <w:abstractNumId w:val="12"/>
  </w:num>
  <w:num w:numId="5" w16cid:durableId="521355680">
    <w:abstractNumId w:val="20"/>
  </w:num>
  <w:num w:numId="6" w16cid:durableId="326442915">
    <w:abstractNumId w:val="7"/>
  </w:num>
  <w:num w:numId="7" w16cid:durableId="925919743">
    <w:abstractNumId w:val="11"/>
  </w:num>
  <w:num w:numId="8" w16cid:durableId="642005857">
    <w:abstractNumId w:val="8"/>
  </w:num>
  <w:num w:numId="9" w16cid:durableId="445731930">
    <w:abstractNumId w:val="0"/>
  </w:num>
  <w:num w:numId="10" w16cid:durableId="13659065">
    <w:abstractNumId w:val="6"/>
  </w:num>
  <w:num w:numId="11" w16cid:durableId="812991029">
    <w:abstractNumId w:val="3"/>
  </w:num>
  <w:num w:numId="12" w16cid:durableId="2092777328">
    <w:abstractNumId w:val="25"/>
  </w:num>
  <w:num w:numId="13" w16cid:durableId="1334450827">
    <w:abstractNumId w:val="22"/>
  </w:num>
  <w:num w:numId="14" w16cid:durableId="1235623635">
    <w:abstractNumId w:val="13"/>
  </w:num>
  <w:num w:numId="15" w16cid:durableId="417751902">
    <w:abstractNumId w:val="19"/>
  </w:num>
  <w:num w:numId="16" w16cid:durableId="1484276455">
    <w:abstractNumId w:val="5"/>
  </w:num>
  <w:num w:numId="17" w16cid:durableId="1177386848">
    <w:abstractNumId w:val="23"/>
  </w:num>
  <w:num w:numId="18" w16cid:durableId="1406151153">
    <w:abstractNumId w:val="2"/>
  </w:num>
  <w:num w:numId="19" w16cid:durableId="344022162">
    <w:abstractNumId w:val="4"/>
  </w:num>
  <w:num w:numId="20" w16cid:durableId="528104979">
    <w:abstractNumId w:val="9"/>
  </w:num>
  <w:num w:numId="21" w16cid:durableId="1971863896">
    <w:abstractNumId w:val="15"/>
  </w:num>
  <w:num w:numId="22" w16cid:durableId="264726852">
    <w:abstractNumId w:val="14"/>
  </w:num>
  <w:num w:numId="23" w16cid:durableId="819075086">
    <w:abstractNumId w:val="17"/>
  </w:num>
  <w:num w:numId="24" w16cid:durableId="327640489">
    <w:abstractNumId w:val="1"/>
  </w:num>
  <w:num w:numId="25" w16cid:durableId="1884709344">
    <w:abstractNumId w:val="16"/>
  </w:num>
  <w:num w:numId="26" w16cid:durableId="47259965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79D7"/>
    <w:rsid w:val="000018BA"/>
    <w:rsid w:val="00006C72"/>
    <w:rsid w:val="000117A9"/>
    <w:rsid w:val="00011C59"/>
    <w:rsid w:val="00013680"/>
    <w:rsid w:val="000149F3"/>
    <w:rsid w:val="000150BB"/>
    <w:rsid w:val="00016F16"/>
    <w:rsid w:val="000205F7"/>
    <w:rsid w:val="00021CFE"/>
    <w:rsid w:val="00021D60"/>
    <w:rsid w:val="00022B66"/>
    <w:rsid w:val="000300C8"/>
    <w:rsid w:val="00035623"/>
    <w:rsid w:val="00036778"/>
    <w:rsid w:val="00052412"/>
    <w:rsid w:val="00054235"/>
    <w:rsid w:val="0006390D"/>
    <w:rsid w:val="000715DE"/>
    <w:rsid w:val="00082E18"/>
    <w:rsid w:val="00083998"/>
    <w:rsid w:val="00090329"/>
    <w:rsid w:val="0009187D"/>
    <w:rsid w:val="0009347C"/>
    <w:rsid w:val="00095040"/>
    <w:rsid w:val="00096634"/>
    <w:rsid w:val="000A300C"/>
    <w:rsid w:val="000A3224"/>
    <w:rsid w:val="000B0110"/>
    <w:rsid w:val="000B0B25"/>
    <w:rsid w:val="000B22F1"/>
    <w:rsid w:val="000B3C17"/>
    <w:rsid w:val="000B5D44"/>
    <w:rsid w:val="000C0102"/>
    <w:rsid w:val="000C1C17"/>
    <w:rsid w:val="000C1DEE"/>
    <w:rsid w:val="000D09F4"/>
    <w:rsid w:val="000D0BAC"/>
    <w:rsid w:val="000D5794"/>
    <w:rsid w:val="000E1FAA"/>
    <w:rsid w:val="000E2B4C"/>
    <w:rsid w:val="000E75DC"/>
    <w:rsid w:val="000F02AD"/>
    <w:rsid w:val="000F249C"/>
    <w:rsid w:val="0010237E"/>
    <w:rsid w:val="001023AB"/>
    <w:rsid w:val="00102933"/>
    <w:rsid w:val="00104596"/>
    <w:rsid w:val="001053ED"/>
    <w:rsid w:val="00111290"/>
    <w:rsid w:val="001151B6"/>
    <w:rsid w:val="00115C2D"/>
    <w:rsid w:val="00117D6C"/>
    <w:rsid w:val="00127E3A"/>
    <w:rsid w:val="001328BE"/>
    <w:rsid w:val="001330F3"/>
    <w:rsid w:val="0013311A"/>
    <w:rsid w:val="00136494"/>
    <w:rsid w:val="00137970"/>
    <w:rsid w:val="00151C94"/>
    <w:rsid w:val="00156F70"/>
    <w:rsid w:val="00157D75"/>
    <w:rsid w:val="00171DFA"/>
    <w:rsid w:val="001749D9"/>
    <w:rsid w:val="00175010"/>
    <w:rsid w:val="00176512"/>
    <w:rsid w:val="00176D7F"/>
    <w:rsid w:val="00182B1C"/>
    <w:rsid w:val="00192179"/>
    <w:rsid w:val="0019482D"/>
    <w:rsid w:val="001A03CF"/>
    <w:rsid w:val="001A1771"/>
    <w:rsid w:val="001A6A26"/>
    <w:rsid w:val="001A79C0"/>
    <w:rsid w:val="001A7B4B"/>
    <w:rsid w:val="001A7BFD"/>
    <w:rsid w:val="001B3AA6"/>
    <w:rsid w:val="001B3B9E"/>
    <w:rsid w:val="001B6D7F"/>
    <w:rsid w:val="001C0032"/>
    <w:rsid w:val="001C383E"/>
    <w:rsid w:val="001D0557"/>
    <w:rsid w:val="001D065A"/>
    <w:rsid w:val="001D53C0"/>
    <w:rsid w:val="001D742E"/>
    <w:rsid w:val="001E3DE6"/>
    <w:rsid w:val="001E50A7"/>
    <w:rsid w:val="001F3DF9"/>
    <w:rsid w:val="001F5C40"/>
    <w:rsid w:val="00203897"/>
    <w:rsid w:val="00210869"/>
    <w:rsid w:val="00216C1C"/>
    <w:rsid w:val="00220D3B"/>
    <w:rsid w:val="00223A44"/>
    <w:rsid w:val="00230906"/>
    <w:rsid w:val="00231B8E"/>
    <w:rsid w:val="00233962"/>
    <w:rsid w:val="00235105"/>
    <w:rsid w:val="002408A0"/>
    <w:rsid w:val="002438E5"/>
    <w:rsid w:val="00260AEA"/>
    <w:rsid w:val="00263CA6"/>
    <w:rsid w:val="00264F38"/>
    <w:rsid w:val="00265D15"/>
    <w:rsid w:val="002749A2"/>
    <w:rsid w:val="002804C2"/>
    <w:rsid w:val="00280605"/>
    <w:rsid w:val="00285114"/>
    <w:rsid w:val="00290F41"/>
    <w:rsid w:val="002A0275"/>
    <w:rsid w:val="002A1A31"/>
    <w:rsid w:val="002A2FF2"/>
    <w:rsid w:val="002A57CC"/>
    <w:rsid w:val="002A6048"/>
    <w:rsid w:val="002B28AE"/>
    <w:rsid w:val="002B2EE1"/>
    <w:rsid w:val="002B4FDA"/>
    <w:rsid w:val="002B60A5"/>
    <w:rsid w:val="002B651C"/>
    <w:rsid w:val="002B7E51"/>
    <w:rsid w:val="002C7257"/>
    <w:rsid w:val="002D0FE2"/>
    <w:rsid w:val="002D7BFD"/>
    <w:rsid w:val="002E32D6"/>
    <w:rsid w:val="002E3DB1"/>
    <w:rsid w:val="002E4936"/>
    <w:rsid w:val="002E74FD"/>
    <w:rsid w:val="002F199E"/>
    <w:rsid w:val="002F22A4"/>
    <w:rsid w:val="002F4C08"/>
    <w:rsid w:val="0030008B"/>
    <w:rsid w:val="00302695"/>
    <w:rsid w:val="00312F06"/>
    <w:rsid w:val="00313E38"/>
    <w:rsid w:val="00314420"/>
    <w:rsid w:val="00325BAE"/>
    <w:rsid w:val="003261F2"/>
    <w:rsid w:val="00326266"/>
    <w:rsid w:val="003336B7"/>
    <w:rsid w:val="003358D5"/>
    <w:rsid w:val="003429F2"/>
    <w:rsid w:val="00361D24"/>
    <w:rsid w:val="00362EAF"/>
    <w:rsid w:val="00370BB5"/>
    <w:rsid w:val="00372538"/>
    <w:rsid w:val="0037692E"/>
    <w:rsid w:val="00377146"/>
    <w:rsid w:val="0038440D"/>
    <w:rsid w:val="003912FC"/>
    <w:rsid w:val="00392CE0"/>
    <w:rsid w:val="003A54C9"/>
    <w:rsid w:val="003A5F87"/>
    <w:rsid w:val="003A79F6"/>
    <w:rsid w:val="003B04FD"/>
    <w:rsid w:val="003B1E22"/>
    <w:rsid w:val="003B5169"/>
    <w:rsid w:val="003C21B8"/>
    <w:rsid w:val="003C3C4D"/>
    <w:rsid w:val="003C6032"/>
    <w:rsid w:val="003D386B"/>
    <w:rsid w:val="003E307F"/>
    <w:rsid w:val="003E569C"/>
    <w:rsid w:val="003E5DC3"/>
    <w:rsid w:val="003E7880"/>
    <w:rsid w:val="003F008D"/>
    <w:rsid w:val="003F13F7"/>
    <w:rsid w:val="003F3A8A"/>
    <w:rsid w:val="003F5D04"/>
    <w:rsid w:val="0040402C"/>
    <w:rsid w:val="0040490F"/>
    <w:rsid w:val="0040793A"/>
    <w:rsid w:val="00414B7A"/>
    <w:rsid w:val="00421B15"/>
    <w:rsid w:val="00430481"/>
    <w:rsid w:val="004356C1"/>
    <w:rsid w:val="00442B43"/>
    <w:rsid w:val="0044449A"/>
    <w:rsid w:val="00445EE3"/>
    <w:rsid w:val="004515D7"/>
    <w:rsid w:val="004570B7"/>
    <w:rsid w:val="00457EF2"/>
    <w:rsid w:val="00460A3E"/>
    <w:rsid w:val="004627FD"/>
    <w:rsid w:val="00465062"/>
    <w:rsid w:val="0047277E"/>
    <w:rsid w:val="004769B5"/>
    <w:rsid w:val="00482458"/>
    <w:rsid w:val="00485754"/>
    <w:rsid w:val="0049656F"/>
    <w:rsid w:val="004972B2"/>
    <w:rsid w:val="004A40ED"/>
    <w:rsid w:val="004A7646"/>
    <w:rsid w:val="004B00E9"/>
    <w:rsid w:val="004B244F"/>
    <w:rsid w:val="004B434C"/>
    <w:rsid w:val="004B7BE8"/>
    <w:rsid w:val="004C3DE0"/>
    <w:rsid w:val="004C4299"/>
    <w:rsid w:val="004C6A5B"/>
    <w:rsid w:val="004E0870"/>
    <w:rsid w:val="004E31B1"/>
    <w:rsid w:val="004E36EA"/>
    <w:rsid w:val="004F1197"/>
    <w:rsid w:val="004F3117"/>
    <w:rsid w:val="005009D7"/>
    <w:rsid w:val="005011C7"/>
    <w:rsid w:val="00505AB7"/>
    <w:rsid w:val="00506071"/>
    <w:rsid w:val="00513F6D"/>
    <w:rsid w:val="00514AD5"/>
    <w:rsid w:val="00523B30"/>
    <w:rsid w:val="00523E4B"/>
    <w:rsid w:val="005311B5"/>
    <w:rsid w:val="00532BA3"/>
    <w:rsid w:val="00533203"/>
    <w:rsid w:val="0053381D"/>
    <w:rsid w:val="00540B02"/>
    <w:rsid w:val="00544D73"/>
    <w:rsid w:val="005561ED"/>
    <w:rsid w:val="005569F0"/>
    <w:rsid w:val="00556D27"/>
    <w:rsid w:val="00556E2C"/>
    <w:rsid w:val="005578BF"/>
    <w:rsid w:val="00571E0D"/>
    <w:rsid w:val="00572FE7"/>
    <w:rsid w:val="0057380D"/>
    <w:rsid w:val="00574E95"/>
    <w:rsid w:val="0057665D"/>
    <w:rsid w:val="00583357"/>
    <w:rsid w:val="005843B7"/>
    <w:rsid w:val="005879D7"/>
    <w:rsid w:val="005A3D4C"/>
    <w:rsid w:val="005B35BF"/>
    <w:rsid w:val="005B3A24"/>
    <w:rsid w:val="005B5B80"/>
    <w:rsid w:val="005B7F22"/>
    <w:rsid w:val="005C0390"/>
    <w:rsid w:val="005C0536"/>
    <w:rsid w:val="005C1E4C"/>
    <w:rsid w:val="005C4D11"/>
    <w:rsid w:val="005C5DA0"/>
    <w:rsid w:val="005C6227"/>
    <w:rsid w:val="005D4F22"/>
    <w:rsid w:val="005D6487"/>
    <w:rsid w:val="005E7717"/>
    <w:rsid w:val="005F0213"/>
    <w:rsid w:val="005F6C44"/>
    <w:rsid w:val="005F7123"/>
    <w:rsid w:val="00600829"/>
    <w:rsid w:val="00604291"/>
    <w:rsid w:val="0060643D"/>
    <w:rsid w:val="0060783A"/>
    <w:rsid w:val="00611646"/>
    <w:rsid w:val="00617DBB"/>
    <w:rsid w:val="00620DA6"/>
    <w:rsid w:val="006221DA"/>
    <w:rsid w:val="0062660B"/>
    <w:rsid w:val="006312E3"/>
    <w:rsid w:val="006322C3"/>
    <w:rsid w:val="0063374B"/>
    <w:rsid w:val="006342BB"/>
    <w:rsid w:val="00634AF0"/>
    <w:rsid w:val="00641B05"/>
    <w:rsid w:val="006515B6"/>
    <w:rsid w:val="00653A6D"/>
    <w:rsid w:val="00665246"/>
    <w:rsid w:val="006670C4"/>
    <w:rsid w:val="00671763"/>
    <w:rsid w:val="006743C5"/>
    <w:rsid w:val="006855BB"/>
    <w:rsid w:val="00686BCB"/>
    <w:rsid w:val="006875B2"/>
    <w:rsid w:val="00690EA9"/>
    <w:rsid w:val="00692889"/>
    <w:rsid w:val="00693C58"/>
    <w:rsid w:val="00697468"/>
    <w:rsid w:val="006975CA"/>
    <w:rsid w:val="006A0E24"/>
    <w:rsid w:val="006A2D44"/>
    <w:rsid w:val="006B014A"/>
    <w:rsid w:val="006B1514"/>
    <w:rsid w:val="006B3C20"/>
    <w:rsid w:val="006B5C97"/>
    <w:rsid w:val="006C024B"/>
    <w:rsid w:val="006C105F"/>
    <w:rsid w:val="006C2A5C"/>
    <w:rsid w:val="006C6F71"/>
    <w:rsid w:val="006C7946"/>
    <w:rsid w:val="006D1DCD"/>
    <w:rsid w:val="006D30C7"/>
    <w:rsid w:val="006D5210"/>
    <w:rsid w:val="006D547E"/>
    <w:rsid w:val="006E2B7A"/>
    <w:rsid w:val="006E3352"/>
    <w:rsid w:val="006E48E4"/>
    <w:rsid w:val="006E51C6"/>
    <w:rsid w:val="006E5C56"/>
    <w:rsid w:val="006E6981"/>
    <w:rsid w:val="00703AE7"/>
    <w:rsid w:val="00704657"/>
    <w:rsid w:val="0070474E"/>
    <w:rsid w:val="00707931"/>
    <w:rsid w:val="0071120A"/>
    <w:rsid w:val="007215AD"/>
    <w:rsid w:val="0072341C"/>
    <w:rsid w:val="00724BD5"/>
    <w:rsid w:val="007253EC"/>
    <w:rsid w:val="00736C46"/>
    <w:rsid w:val="007408CB"/>
    <w:rsid w:val="00744131"/>
    <w:rsid w:val="00745766"/>
    <w:rsid w:val="007462AB"/>
    <w:rsid w:val="007467F7"/>
    <w:rsid w:val="00752548"/>
    <w:rsid w:val="007606AF"/>
    <w:rsid w:val="007622A4"/>
    <w:rsid w:val="007624F7"/>
    <w:rsid w:val="00776C3B"/>
    <w:rsid w:val="00780B70"/>
    <w:rsid w:val="00781C9B"/>
    <w:rsid w:val="00782D4A"/>
    <w:rsid w:val="00783899"/>
    <w:rsid w:val="00784135"/>
    <w:rsid w:val="00787C07"/>
    <w:rsid w:val="00794CE8"/>
    <w:rsid w:val="007961C2"/>
    <w:rsid w:val="00796D6B"/>
    <w:rsid w:val="007A059C"/>
    <w:rsid w:val="007A149B"/>
    <w:rsid w:val="007C02AA"/>
    <w:rsid w:val="007C1A0D"/>
    <w:rsid w:val="007C26A5"/>
    <w:rsid w:val="007C2E1B"/>
    <w:rsid w:val="007E411E"/>
    <w:rsid w:val="007E5AC4"/>
    <w:rsid w:val="007F18AA"/>
    <w:rsid w:val="007F1A80"/>
    <w:rsid w:val="007F2DE3"/>
    <w:rsid w:val="007F44B6"/>
    <w:rsid w:val="007F7E11"/>
    <w:rsid w:val="008000DD"/>
    <w:rsid w:val="00800876"/>
    <w:rsid w:val="0080281C"/>
    <w:rsid w:val="00802F19"/>
    <w:rsid w:val="00803184"/>
    <w:rsid w:val="00812BE6"/>
    <w:rsid w:val="00814E7A"/>
    <w:rsid w:val="00815745"/>
    <w:rsid w:val="00817D1C"/>
    <w:rsid w:val="00821433"/>
    <w:rsid w:val="008233AD"/>
    <w:rsid w:val="00824B79"/>
    <w:rsid w:val="008313C8"/>
    <w:rsid w:val="0083312D"/>
    <w:rsid w:val="00835DFA"/>
    <w:rsid w:val="008366FE"/>
    <w:rsid w:val="00837FCA"/>
    <w:rsid w:val="00841161"/>
    <w:rsid w:val="00844F59"/>
    <w:rsid w:val="00850D6B"/>
    <w:rsid w:val="00852E45"/>
    <w:rsid w:val="00854B30"/>
    <w:rsid w:val="008660AF"/>
    <w:rsid w:val="00871F22"/>
    <w:rsid w:val="00872D6F"/>
    <w:rsid w:val="00877006"/>
    <w:rsid w:val="00880E45"/>
    <w:rsid w:val="0088114D"/>
    <w:rsid w:val="008821FE"/>
    <w:rsid w:val="00890959"/>
    <w:rsid w:val="008923EE"/>
    <w:rsid w:val="00892476"/>
    <w:rsid w:val="008A04BE"/>
    <w:rsid w:val="008A16F7"/>
    <w:rsid w:val="008A4A05"/>
    <w:rsid w:val="008A6C4C"/>
    <w:rsid w:val="008B26E3"/>
    <w:rsid w:val="008B5792"/>
    <w:rsid w:val="008B7814"/>
    <w:rsid w:val="008C0A3F"/>
    <w:rsid w:val="008C0C7F"/>
    <w:rsid w:val="008C69E8"/>
    <w:rsid w:val="008D5907"/>
    <w:rsid w:val="008D6487"/>
    <w:rsid w:val="008F05D8"/>
    <w:rsid w:val="008F1E96"/>
    <w:rsid w:val="00903037"/>
    <w:rsid w:val="00910310"/>
    <w:rsid w:val="00922B0B"/>
    <w:rsid w:val="00927B1E"/>
    <w:rsid w:val="009303C7"/>
    <w:rsid w:val="009310F0"/>
    <w:rsid w:val="00931CE1"/>
    <w:rsid w:val="00945751"/>
    <w:rsid w:val="0094732B"/>
    <w:rsid w:val="00947E63"/>
    <w:rsid w:val="009568CE"/>
    <w:rsid w:val="009605BE"/>
    <w:rsid w:val="00961254"/>
    <w:rsid w:val="009614E2"/>
    <w:rsid w:val="0096581A"/>
    <w:rsid w:val="00972919"/>
    <w:rsid w:val="00973AA4"/>
    <w:rsid w:val="00974802"/>
    <w:rsid w:val="00975351"/>
    <w:rsid w:val="00982EC8"/>
    <w:rsid w:val="009843DC"/>
    <w:rsid w:val="0099106B"/>
    <w:rsid w:val="009934EA"/>
    <w:rsid w:val="00995D5D"/>
    <w:rsid w:val="00997D8A"/>
    <w:rsid w:val="009A6819"/>
    <w:rsid w:val="009B0D76"/>
    <w:rsid w:val="009B1B32"/>
    <w:rsid w:val="009B2571"/>
    <w:rsid w:val="009B3339"/>
    <w:rsid w:val="009C1E7D"/>
    <w:rsid w:val="009D0FF5"/>
    <w:rsid w:val="009D532C"/>
    <w:rsid w:val="009D7D0A"/>
    <w:rsid w:val="009E27A2"/>
    <w:rsid w:val="009E31FF"/>
    <w:rsid w:val="009F0E45"/>
    <w:rsid w:val="009F4EF4"/>
    <w:rsid w:val="00A019EF"/>
    <w:rsid w:val="00A15459"/>
    <w:rsid w:val="00A1621E"/>
    <w:rsid w:val="00A172B8"/>
    <w:rsid w:val="00A2099B"/>
    <w:rsid w:val="00A21476"/>
    <w:rsid w:val="00A34914"/>
    <w:rsid w:val="00A35F72"/>
    <w:rsid w:val="00A36062"/>
    <w:rsid w:val="00A37453"/>
    <w:rsid w:val="00A44A82"/>
    <w:rsid w:val="00A45B0F"/>
    <w:rsid w:val="00A46B56"/>
    <w:rsid w:val="00A5068E"/>
    <w:rsid w:val="00A51BC3"/>
    <w:rsid w:val="00A543D3"/>
    <w:rsid w:val="00A55B47"/>
    <w:rsid w:val="00A56ED1"/>
    <w:rsid w:val="00A56F74"/>
    <w:rsid w:val="00A714CA"/>
    <w:rsid w:val="00A71755"/>
    <w:rsid w:val="00A73073"/>
    <w:rsid w:val="00A745B8"/>
    <w:rsid w:val="00A87017"/>
    <w:rsid w:val="00A919A9"/>
    <w:rsid w:val="00AA1615"/>
    <w:rsid w:val="00AA3C58"/>
    <w:rsid w:val="00AA7127"/>
    <w:rsid w:val="00AB4045"/>
    <w:rsid w:val="00AC2DC5"/>
    <w:rsid w:val="00AD1C4A"/>
    <w:rsid w:val="00AE31A6"/>
    <w:rsid w:val="00AE384A"/>
    <w:rsid w:val="00AE53BE"/>
    <w:rsid w:val="00AF1247"/>
    <w:rsid w:val="00AF27B6"/>
    <w:rsid w:val="00AF55F8"/>
    <w:rsid w:val="00B044B2"/>
    <w:rsid w:val="00B10B99"/>
    <w:rsid w:val="00B133E3"/>
    <w:rsid w:val="00B1343D"/>
    <w:rsid w:val="00B13683"/>
    <w:rsid w:val="00B17706"/>
    <w:rsid w:val="00B17F65"/>
    <w:rsid w:val="00B22DD3"/>
    <w:rsid w:val="00B24F51"/>
    <w:rsid w:val="00B250A2"/>
    <w:rsid w:val="00B3002D"/>
    <w:rsid w:val="00B32DC2"/>
    <w:rsid w:val="00B35345"/>
    <w:rsid w:val="00B3754D"/>
    <w:rsid w:val="00B41920"/>
    <w:rsid w:val="00B41A7D"/>
    <w:rsid w:val="00B425DD"/>
    <w:rsid w:val="00B50A30"/>
    <w:rsid w:val="00B50EEA"/>
    <w:rsid w:val="00B56836"/>
    <w:rsid w:val="00B5767F"/>
    <w:rsid w:val="00B63D21"/>
    <w:rsid w:val="00B705D3"/>
    <w:rsid w:val="00B746AB"/>
    <w:rsid w:val="00B74E2F"/>
    <w:rsid w:val="00B75C28"/>
    <w:rsid w:val="00B8039C"/>
    <w:rsid w:val="00B81D28"/>
    <w:rsid w:val="00BA3179"/>
    <w:rsid w:val="00BA7A76"/>
    <w:rsid w:val="00BB0B67"/>
    <w:rsid w:val="00BB10D2"/>
    <w:rsid w:val="00BB412C"/>
    <w:rsid w:val="00BB6F0D"/>
    <w:rsid w:val="00BB715E"/>
    <w:rsid w:val="00BC2BCD"/>
    <w:rsid w:val="00BD146F"/>
    <w:rsid w:val="00BD3423"/>
    <w:rsid w:val="00BD7BAD"/>
    <w:rsid w:val="00BE30DA"/>
    <w:rsid w:val="00BE3215"/>
    <w:rsid w:val="00BE4681"/>
    <w:rsid w:val="00BE5821"/>
    <w:rsid w:val="00BF1948"/>
    <w:rsid w:val="00BF2239"/>
    <w:rsid w:val="00BF336F"/>
    <w:rsid w:val="00C03478"/>
    <w:rsid w:val="00C100E2"/>
    <w:rsid w:val="00C113FE"/>
    <w:rsid w:val="00C11CD6"/>
    <w:rsid w:val="00C12967"/>
    <w:rsid w:val="00C1519F"/>
    <w:rsid w:val="00C25DA6"/>
    <w:rsid w:val="00C25E6F"/>
    <w:rsid w:val="00C274F3"/>
    <w:rsid w:val="00C2794B"/>
    <w:rsid w:val="00C322CF"/>
    <w:rsid w:val="00C36891"/>
    <w:rsid w:val="00C36898"/>
    <w:rsid w:val="00C51BC9"/>
    <w:rsid w:val="00C578E7"/>
    <w:rsid w:val="00C57C67"/>
    <w:rsid w:val="00C609EE"/>
    <w:rsid w:val="00C62EE1"/>
    <w:rsid w:val="00C700AE"/>
    <w:rsid w:val="00C71E8A"/>
    <w:rsid w:val="00C77A8D"/>
    <w:rsid w:val="00C824DD"/>
    <w:rsid w:val="00C90084"/>
    <w:rsid w:val="00CA2F63"/>
    <w:rsid w:val="00CA6CD4"/>
    <w:rsid w:val="00CA7021"/>
    <w:rsid w:val="00CA7994"/>
    <w:rsid w:val="00CB11BD"/>
    <w:rsid w:val="00CD2899"/>
    <w:rsid w:val="00CD386F"/>
    <w:rsid w:val="00CD7F1D"/>
    <w:rsid w:val="00CE0A1B"/>
    <w:rsid w:val="00CE270C"/>
    <w:rsid w:val="00CE2C25"/>
    <w:rsid w:val="00CF0CA0"/>
    <w:rsid w:val="00CF6FCC"/>
    <w:rsid w:val="00D00E1D"/>
    <w:rsid w:val="00D02530"/>
    <w:rsid w:val="00D05CAB"/>
    <w:rsid w:val="00D1507C"/>
    <w:rsid w:val="00D16F1F"/>
    <w:rsid w:val="00D17876"/>
    <w:rsid w:val="00D33032"/>
    <w:rsid w:val="00D330A8"/>
    <w:rsid w:val="00D37DDD"/>
    <w:rsid w:val="00D4072D"/>
    <w:rsid w:val="00D42B1D"/>
    <w:rsid w:val="00D444E1"/>
    <w:rsid w:val="00D50A6B"/>
    <w:rsid w:val="00D544F4"/>
    <w:rsid w:val="00D63655"/>
    <w:rsid w:val="00D63E0A"/>
    <w:rsid w:val="00D6424F"/>
    <w:rsid w:val="00D6633A"/>
    <w:rsid w:val="00D67AC1"/>
    <w:rsid w:val="00D72C43"/>
    <w:rsid w:val="00D82F97"/>
    <w:rsid w:val="00D82FAC"/>
    <w:rsid w:val="00D84D5F"/>
    <w:rsid w:val="00D95506"/>
    <w:rsid w:val="00DA395A"/>
    <w:rsid w:val="00DA4E6E"/>
    <w:rsid w:val="00DA6FD5"/>
    <w:rsid w:val="00DA7443"/>
    <w:rsid w:val="00DB2B19"/>
    <w:rsid w:val="00DB2B41"/>
    <w:rsid w:val="00DB483F"/>
    <w:rsid w:val="00DC3B70"/>
    <w:rsid w:val="00DC5064"/>
    <w:rsid w:val="00DD0745"/>
    <w:rsid w:val="00DD5C12"/>
    <w:rsid w:val="00DD657F"/>
    <w:rsid w:val="00DE184E"/>
    <w:rsid w:val="00DE7D22"/>
    <w:rsid w:val="00DF428B"/>
    <w:rsid w:val="00DF5D03"/>
    <w:rsid w:val="00E00016"/>
    <w:rsid w:val="00E01A99"/>
    <w:rsid w:val="00E0634F"/>
    <w:rsid w:val="00E15824"/>
    <w:rsid w:val="00E207DB"/>
    <w:rsid w:val="00E2118A"/>
    <w:rsid w:val="00E217DE"/>
    <w:rsid w:val="00E328E4"/>
    <w:rsid w:val="00E4733C"/>
    <w:rsid w:val="00E47879"/>
    <w:rsid w:val="00E47DFA"/>
    <w:rsid w:val="00E53422"/>
    <w:rsid w:val="00E54787"/>
    <w:rsid w:val="00E54B15"/>
    <w:rsid w:val="00E5660F"/>
    <w:rsid w:val="00E65190"/>
    <w:rsid w:val="00E7302E"/>
    <w:rsid w:val="00E7539F"/>
    <w:rsid w:val="00E825EE"/>
    <w:rsid w:val="00E82BA3"/>
    <w:rsid w:val="00E855BC"/>
    <w:rsid w:val="00E87B92"/>
    <w:rsid w:val="00E90928"/>
    <w:rsid w:val="00E912D0"/>
    <w:rsid w:val="00E925A3"/>
    <w:rsid w:val="00E9640E"/>
    <w:rsid w:val="00EA2E61"/>
    <w:rsid w:val="00EA54BE"/>
    <w:rsid w:val="00EA6B2C"/>
    <w:rsid w:val="00EA7CC3"/>
    <w:rsid w:val="00EB1CF2"/>
    <w:rsid w:val="00EB3920"/>
    <w:rsid w:val="00EB4CBB"/>
    <w:rsid w:val="00EB5F18"/>
    <w:rsid w:val="00EC624E"/>
    <w:rsid w:val="00ED0AC1"/>
    <w:rsid w:val="00ED3084"/>
    <w:rsid w:val="00ED422D"/>
    <w:rsid w:val="00ED7BC4"/>
    <w:rsid w:val="00EE2509"/>
    <w:rsid w:val="00EE2548"/>
    <w:rsid w:val="00EE6EC9"/>
    <w:rsid w:val="00EF04E3"/>
    <w:rsid w:val="00EF2BBC"/>
    <w:rsid w:val="00EF353E"/>
    <w:rsid w:val="00EF49CA"/>
    <w:rsid w:val="00EF4BF4"/>
    <w:rsid w:val="00EF64CF"/>
    <w:rsid w:val="00F01E9D"/>
    <w:rsid w:val="00F107AC"/>
    <w:rsid w:val="00F16594"/>
    <w:rsid w:val="00F17766"/>
    <w:rsid w:val="00F228F5"/>
    <w:rsid w:val="00F27254"/>
    <w:rsid w:val="00F32099"/>
    <w:rsid w:val="00F36CB2"/>
    <w:rsid w:val="00F526F7"/>
    <w:rsid w:val="00F5409E"/>
    <w:rsid w:val="00F6711C"/>
    <w:rsid w:val="00F73D56"/>
    <w:rsid w:val="00F74FD5"/>
    <w:rsid w:val="00F76910"/>
    <w:rsid w:val="00F82976"/>
    <w:rsid w:val="00F841F6"/>
    <w:rsid w:val="00F85E4F"/>
    <w:rsid w:val="00F9085D"/>
    <w:rsid w:val="00F91E45"/>
    <w:rsid w:val="00F94789"/>
    <w:rsid w:val="00F95FA0"/>
    <w:rsid w:val="00FA0A9C"/>
    <w:rsid w:val="00FA6AAD"/>
    <w:rsid w:val="00FA7892"/>
    <w:rsid w:val="00FB673E"/>
    <w:rsid w:val="00FC31EC"/>
    <w:rsid w:val="00FC6F2C"/>
    <w:rsid w:val="00FC7366"/>
    <w:rsid w:val="00FC7A25"/>
    <w:rsid w:val="00FD0302"/>
    <w:rsid w:val="00FD0C52"/>
    <w:rsid w:val="00FE0CC7"/>
    <w:rsid w:val="00FE3550"/>
    <w:rsid w:val="00FE6C25"/>
    <w:rsid w:val="00FF1AAF"/>
    <w:rsid w:val="00FF4C25"/>
    <w:rsid w:val="00FF5FA4"/>
    <w:rsid w:val="00FF7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4:docId w14:val="20EB827D"/>
  <w14:defaultImageDpi w14:val="32767"/>
  <w15:chartTrackingRefBased/>
  <w15:docId w15:val="{F1EB1E6B-DCCB-0E47-827E-215458407B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  <w:lsdException w:name="Smart Link" w:semiHidden="1" w:uiPriority="99" w:unhideWhenUsed="1"/>
  </w:latentStyles>
  <w:style w:type="paragraph" w:default="1" w:styleId="Standard">
    <w:name w:val="Normal"/>
    <w:qFormat/>
    <w:rsid w:val="00A71755"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</w:style>
  <w:style w:type="paragraph" w:styleId="berschrift2">
    <w:name w:val="heading 2"/>
    <w:basedOn w:val="Standard"/>
    <w:next w:val="Standard"/>
    <w:qFormat/>
    <w:pPr>
      <w:keepNext/>
      <w:spacing w:line="280" w:lineRule="exact"/>
      <w:ind w:left="1701" w:hanging="1701"/>
      <w:outlineLvl w:val="1"/>
    </w:pPr>
    <w:rPr>
      <w:b/>
      <w:bCs/>
    </w:rPr>
  </w:style>
  <w:style w:type="paragraph" w:styleId="berschrift3">
    <w:name w:val="heading 3"/>
    <w:basedOn w:val="Standard"/>
    <w:next w:val="Standard"/>
    <w:qFormat/>
    <w:pPr>
      <w:keepNext/>
      <w:spacing w:line="280" w:lineRule="exact"/>
      <w:ind w:left="1701" w:hanging="1701"/>
      <w:outlineLvl w:val="2"/>
    </w:pPr>
  </w:style>
  <w:style w:type="paragraph" w:styleId="berschrift4">
    <w:name w:val="heading 4"/>
    <w:basedOn w:val="Standard"/>
    <w:next w:val="Standard"/>
    <w:qFormat/>
    <w:pPr>
      <w:keepNext/>
      <w:outlineLvl w:val="3"/>
    </w:pPr>
    <w:rPr>
      <w:b/>
      <w:bCs/>
    </w:rPr>
  </w:style>
  <w:style w:type="paragraph" w:styleId="berschrift5">
    <w:name w:val="heading 5"/>
    <w:basedOn w:val="Standard"/>
    <w:next w:val="Standard"/>
    <w:qFormat/>
    <w:pPr>
      <w:keepNext/>
      <w:spacing w:after="120"/>
      <w:ind w:left="709" w:hanging="709"/>
      <w:outlineLvl w:val="4"/>
    </w:pPr>
    <w:rPr>
      <w:b/>
      <w:bCs/>
    </w:rPr>
  </w:style>
  <w:style w:type="paragraph" w:styleId="berschrift6">
    <w:name w:val="heading 6"/>
    <w:basedOn w:val="Standard"/>
    <w:next w:val="Standard"/>
    <w:qFormat/>
    <w:pPr>
      <w:keepNext/>
      <w:spacing w:after="120"/>
      <w:ind w:left="1170" w:hanging="1080"/>
      <w:outlineLvl w:val="5"/>
    </w:pPr>
    <w:rPr>
      <w:b/>
      <w:bCs/>
    </w:rPr>
  </w:style>
  <w:style w:type="paragraph" w:styleId="berschrift7">
    <w:name w:val="heading 7"/>
    <w:basedOn w:val="Standard"/>
    <w:next w:val="Standard"/>
    <w:qFormat/>
    <w:pPr>
      <w:keepNext/>
      <w:spacing w:line="280" w:lineRule="exact"/>
      <w:ind w:left="1416" w:firstLine="708"/>
      <w:outlineLvl w:val="6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InvAufTitel">
    <w:name w:val="InvAufTitel"/>
    <w:basedOn w:val="Standard"/>
    <w:pPr>
      <w:overflowPunct w:val="0"/>
      <w:autoSpaceDE w:val="0"/>
      <w:autoSpaceDN w:val="0"/>
      <w:adjustRightInd w:val="0"/>
      <w:spacing w:after="80"/>
      <w:jc w:val="both"/>
      <w:textAlignment w:val="baseline"/>
    </w:pPr>
    <w:rPr>
      <w:b/>
      <w:sz w:val="32"/>
      <w:lang w:val="de-DE"/>
    </w:rPr>
  </w:style>
  <w:style w:type="paragraph" w:styleId="Textkrper">
    <w:name w:val="Body Text"/>
    <w:basedOn w:val="Standard"/>
  </w:style>
  <w:style w:type="paragraph" w:styleId="Textkrper-Zeileneinzug">
    <w:name w:val="Body Text Indent"/>
    <w:basedOn w:val="Standard"/>
    <w:pPr>
      <w:ind w:left="567" w:hanging="567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character" w:styleId="Seitenzahl">
    <w:name w:val="page number"/>
    <w:basedOn w:val="Absatz-Standardschriftart"/>
  </w:style>
  <w:style w:type="character" w:styleId="Hyperlink">
    <w:name w:val="Hyperlink"/>
    <w:rPr>
      <w:color w:val="0000FF"/>
      <w:u w:val="single"/>
    </w:rPr>
  </w:style>
  <w:style w:type="paragraph" w:styleId="Textkrper-Einzug2">
    <w:name w:val="Body Text Indent 2"/>
    <w:basedOn w:val="Standard"/>
    <w:pPr>
      <w:spacing w:after="120"/>
      <w:ind w:left="1170" w:hanging="1080"/>
    </w:pPr>
  </w:style>
  <w:style w:type="character" w:styleId="BesuchterLink">
    <w:name w:val="FollowedHyperlink"/>
    <w:rPr>
      <w:color w:val="800080"/>
      <w:u w:val="single"/>
    </w:rPr>
  </w:style>
  <w:style w:type="paragraph" w:styleId="Textkrper-Einzug3">
    <w:name w:val="Body Text Indent 3"/>
    <w:basedOn w:val="Standard"/>
    <w:pPr>
      <w:spacing w:after="8" w:line="280" w:lineRule="exact"/>
      <w:ind w:left="1701" w:hanging="1701"/>
    </w:pPr>
  </w:style>
  <w:style w:type="paragraph" w:styleId="HTMLAdresse">
    <w:name w:val="HTML Address"/>
    <w:basedOn w:val="Standard"/>
    <w:rPr>
      <w:i/>
      <w:iCs/>
    </w:rPr>
  </w:style>
  <w:style w:type="character" w:styleId="Fett">
    <w:name w:val="Strong"/>
    <w:uiPriority w:val="22"/>
    <w:qFormat/>
    <w:rPr>
      <w:b/>
      <w:bCs/>
    </w:rPr>
  </w:style>
  <w:style w:type="character" w:customStyle="1" w:styleId="style31">
    <w:name w:val="style31"/>
    <w:rPr>
      <w:color w:val="FFFFFF"/>
      <w:sz w:val="18"/>
      <w:szCs w:val="18"/>
    </w:rPr>
  </w:style>
  <w:style w:type="paragraph" w:styleId="NurText">
    <w:name w:val="Plain Text"/>
    <w:basedOn w:val="Standard"/>
    <w:link w:val="NurTextZchn"/>
    <w:uiPriority w:val="99"/>
    <w:rsid w:val="0067784D"/>
    <w:rPr>
      <w:rFonts w:ascii="Courier New" w:hAnsi="Courier New"/>
    </w:rPr>
  </w:style>
  <w:style w:type="paragraph" w:styleId="Kopfzeile">
    <w:name w:val="header"/>
    <w:basedOn w:val="Standard"/>
    <w:rsid w:val="005E240C"/>
    <w:pPr>
      <w:tabs>
        <w:tab w:val="center" w:pos="4536"/>
        <w:tab w:val="right" w:pos="9072"/>
      </w:tabs>
    </w:pPr>
    <w:rPr>
      <w:sz w:val="32"/>
    </w:rPr>
  </w:style>
  <w:style w:type="character" w:customStyle="1" w:styleId="subtitelblue">
    <w:name w:val="sub_titel_blue"/>
    <w:basedOn w:val="Absatz-Standardschriftart"/>
    <w:rsid w:val="00012408"/>
  </w:style>
  <w:style w:type="character" w:customStyle="1" w:styleId="smalltext">
    <w:name w:val="small_text"/>
    <w:basedOn w:val="Absatz-Standardschriftart"/>
    <w:rsid w:val="00012408"/>
  </w:style>
  <w:style w:type="paragraph" w:styleId="StandardWeb">
    <w:name w:val="Normal (Web)"/>
    <w:basedOn w:val="Standard"/>
    <w:uiPriority w:val="99"/>
    <w:unhideWhenUsed/>
    <w:rsid w:val="0059130D"/>
    <w:pPr>
      <w:spacing w:before="100" w:beforeAutospacing="1" w:after="100" w:afterAutospacing="1"/>
    </w:pPr>
  </w:style>
  <w:style w:type="paragraph" w:styleId="Funotentext">
    <w:name w:val="footnote text"/>
    <w:basedOn w:val="Standard"/>
    <w:link w:val="FunotentextZchn"/>
    <w:uiPriority w:val="99"/>
    <w:rsid w:val="009D0F37"/>
    <w:rPr>
      <w:rFonts w:eastAsia="PMingLiU"/>
      <w:lang w:val="de-DE" w:eastAsia="de-DE"/>
    </w:rPr>
  </w:style>
  <w:style w:type="character" w:customStyle="1" w:styleId="FunotentextZchn">
    <w:name w:val="Fußnotentext Zchn"/>
    <w:link w:val="Funotentext"/>
    <w:uiPriority w:val="99"/>
    <w:rsid w:val="009D0F37"/>
    <w:rPr>
      <w:rFonts w:eastAsia="PMingLiU"/>
      <w:lang w:val="de-DE" w:eastAsia="de-DE"/>
    </w:rPr>
  </w:style>
  <w:style w:type="character" w:styleId="Funotenzeichen">
    <w:name w:val="footnote reference"/>
    <w:rsid w:val="009D0F37"/>
    <w:rPr>
      <w:vertAlign w:val="superscript"/>
    </w:rPr>
  </w:style>
  <w:style w:type="character" w:styleId="Hervorhebung">
    <w:name w:val="Emphasis"/>
    <w:uiPriority w:val="20"/>
    <w:qFormat/>
    <w:rsid w:val="003D24F1"/>
    <w:rPr>
      <w:i/>
      <w:iCs/>
    </w:rPr>
  </w:style>
  <w:style w:type="paragraph" w:customStyle="1" w:styleId="xmsobodytext">
    <w:name w:val="x_msobodytext"/>
    <w:basedOn w:val="Standard"/>
    <w:rsid w:val="00072401"/>
    <w:pPr>
      <w:spacing w:before="100" w:beforeAutospacing="1" w:after="100" w:afterAutospacing="1"/>
    </w:pPr>
  </w:style>
  <w:style w:type="character" w:customStyle="1" w:styleId="NurTextZchn">
    <w:name w:val="Nur Text Zchn"/>
    <w:link w:val="NurText"/>
    <w:uiPriority w:val="99"/>
    <w:rsid w:val="007E593E"/>
    <w:rPr>
      <w:rFonts w:ascii="Courier New" w:hAnsi="Courier New" w:cs="Courier New"/>
      <w:lang w:val="nl-NL" w:eastAsia="nl-NL"/>
    </w:rPr>
  </w:style>
  <w:style w:type="paragraph" w:customStyle="1" w:styleId="Default">
    <w:name w:val="Default"/>
    <w:rsid w:val="00047C3E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Kommentarzeichen">
    <w:name w:val="annotation reference"/>
    <w:uiPriority w:val="99"/>
    <w:unhideWhenUsed/>
    <w:rsid w:val="00A45781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45781"/>
    <w:rPr>
      <w:rFonts w:ascii="Cambria" w:eastAsia="MS Mincho" w:hAnsi="Cambria"/>
      <w:lang w:val="en-GB" w:eastAsia="x-none"/>
    </w:rPr>
  </w:style>
  <w:style w:type="character" w:customStyle="1" w:styleId="KommentartextZchn">
    <w:name w:val="Kommentartext Zchn"/>
    <w:link w:val="Kommentartext"/>
    <w:uiPriority w:val="99"/>
    <w:rsid w:val="00A45781"/>
    <w:rPr>
      <w:rFonts w:ascii="Cambria" w:eastAsia="MS Mincho" w:hAnsi="Cambria"/>
      <w:lang w:val="en-GB"/>
    </w:rPr>
  </w:style>
  <w:style w:type="paragraph" w:styleId="Sprechblasentext">
    <w:name w:val="Balloon Text"/>
    <w:basedOn w:val="Standard"/>
    <w:link w:val="SprechblasentextZchn"/>
    <w:rsid w:val="00A45781"/>
    <w:rPr>
      <w:rFonts w:ascii="Tahoma" w:hAnsi="Tahoma"/>
      <w:sz w:val="16"/>
      <w:szCs w:val="16"/>
    </w:rPr>
  </w:style>
  <w:style w:type="character" w:customStyle="1" w:styleId="SprechblasentextZchn">
    <w:name w:val="Sprechblasentext Zchn"/>
    <w:link w:val="Sprechblasentext"/>
    <w:rsid w:val="00A45781"/>
    <w:rPr>
      <w:rFonts w:ascii="Tahoma" w:hAnsi="Tahoma" w:cs="Tahoma"/>
      <w:sz w:val="16"/>
      <w:szCs w:val="16"/>
      <w:lang w:val="nl-NL" w:eastAsia="nl-NL"/>
    </w:rPr>
  </w:style>
  <w:style w:type="paragraph" w:customStyle="1" w:styleId="paragraphstyle6">
    <w:name w:val="paragraph_style_6"/>
    <w:basedOn w:val="Standard"/>
    <w:rsid w:val="0011472B"/>
    <w:pPr>
      <w:spacing w:line="345" w:lineRule="atLeast"/>
      <w:jc w:val="center"/>
    </w:pPr>
    <w:rPr>
      <w:rFonts w:ascii="Georgia" w:hAnsi="Georgia"/>
      <w:b/>
      <w:bCs/>
      <w:i/>
      <w:iCs/>
      <w:color w:val="000000"/>
      <w:sz w:val="29"/>
      <w:szCs w:val="29"/>
    </w:rPr>
  </w:style>
  <w:style w:type="paragraph" w:customStyle="1" w:styleId="paragraphstyle7">
    <w:name w:val="paragraph_style_7"/>
    <w:basedOn w:val="Standard"/>
    <w:rsid w:val="0011472B"/>
    <w:pPr>
      <w:spacing w:line="270" w:lineRule="atLeast"/>
      <w:jc w:val="right"/>
    </w:pPr>
    <w:rPr>
      <w:rFonts w:ascii="Georgia" w:hAnsi="Georgia"/>
      <w:b/>
      <w:bCs/>
      <w:color w:val="000000"/>
      <w:sz w:val="21"/>
      <w:szCs w:val="21"/>
    </w:rPr>
  </w:style>
  <w:style w:type="character" w:customStyle="1" w:styleId="style1">
    <w:name w:val="style1"/>
    <w:rsid w:val="0011472B"/>
  </w:style>
  <w:style w:type="paragraph" w:customStyle="1" w:styleId="paragraphstyle2">
    <w:name w:val="paragraph_style_2"/>
    <w:basedOn w:val="Standard"/>
    <w:rsid w:val="0011472B"/>
    <w:pPr>
      <w:spacing w:line="495" w:lineRule="atLeast"/>
      <w:jc w:val="center"/>
    </w:pPr>
    <w:rPr>
      <w:rFonts w:ascii="Arial" w:hAnsi="Arial" w:cs="Arial"/>
      <w:b/>
      <w:bCs/>
      <w:color w:val="212121"/>
      <w:sz w:val="36"/>
      <w:szCs w:val="36"/>
    </w:rPr>
  </w:style>
  <w:style w:type="paragraph" w:customStyle="1" w:styleId="paragraphstyle3">
    <w:name w:val="paragraph_style_3"/>
    <w:basedOn w:val="Standard"/>
    <w:rsid w:val="0011472B"/>
    <w:pPr>
      <w:spacing w:line="345" w:lineRule="atLeast"/>
      <w:jc w:val="center"/>
    </w:pPr>
    <w:rPr>
      <w:rFonts w:ascii="Georgia" w:hAnsi="Georgia"/>
      <w:color w:val="212121"/>
      <w:sz w:val="29"/>
      <w:szCs w:val="29"/>
    </w:rPr>
  </w:style>
  <w:style w:type="character" w:customStyle="1" w:styleId="st">
    <w:name w:val="st"/>
    <w:rsid w:val="00580BAF"/>
  </w:style>
  <w:style w:type="character" w:customStyle="1" w:styleId="cit-first-page">
    <w:name w:val="cit-first-page"/>
    <w:basedOn w:val="Absatz-Standardschriftart"/>
    <w:rsid w:val="00127AA6"/>
  </w:style>
  <w:style w:type="character" w:customStyle="1" w:styleId="cit-sep">
    <w:name w:val="cit-sep"/>
    <w:basedOn w:val="Absatz-Standardschriftart"/>
    <w:rsid w:val="00127AA6"/>
  </w:style>
  <w:style w:type="character" w:customStyle="1" w:styleId="cit-last-page">
    <w:name w:val="cit-last-page"/>
    <w:basedOn w:val="Absatz-Standardschriftart"/>
    <w:rsid w:val="00127AA6"/>
  </w:style>
  <w:style w:type="character" w:styleId="NichtaufgelsteErwhnung">
    <w:name w:val="Unresolved Mention"/>
    <w:uiPriority w:val="47"/>
    <w:rsid w:val="006E48E4"/>
    <w:rPr>
      <w:color w:val="808080"/>
      <w:shd w:val="clear" w:color="auto" w:fill="E6E6E6"/>
    </w:rPr>
  </w:style>
  <w:style w:type="paragraph" w:styleId="Listenabsatz">
    <w:name w:val="List Paragraph"/>
    <w:basedOn w:val="Standard"/>
    <w:uiPriority w:val="34"/>
    <w:qFormat/>
    <w:rsid w:val="007C02AA"/>
    <w:pPr>
      <w:ind w:left="720"/>
      <w:contextualSpacing/>
    </w:pPr>
    <w:rPr>
      <w:rFonts w:ascii="Calibri" w:eastAsia="Calibri" w:hAnsi="Calibri"/>
    </w:rPr>
  </w:style>
  <w:style w:type="character" w:customStyle="1" w:styleId="rphighlightallclass">
    <w:name w:val="rphighlightallclass"/>
    <w:basedOn w:val="Absatz-Standardschriftart"/>
    <w:rsid w:val="00A71755"/>
  </w:style>
  <w:style w:type="character" w:customStyle="1" w:styleId="typography-body">
    <w:name w:val="typography-body"/>
    <w:basedOn w:val="Absatz-Standardschriftart"/>
    <w:rsid w:val="003C21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6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630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67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673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509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0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8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5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2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33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01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81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392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4619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46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354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8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527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8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449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81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0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3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4038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7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50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938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83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9990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0431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47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252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734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4571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997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64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19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832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687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6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520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02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6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8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66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2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561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8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7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0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84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739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55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90430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540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doi.org/10.1484/M.HAMA-EB.5.114404" TargetMode="External"/><Relationship Id="rId21" Type="http://schemas.openxmlformats.org/officeDocument/2006/relationships/hyperlink" Target="https://doi.org/10.1344/Svmma2022.20.6" TargetMode="External"/><Relationship Id="rId42" Type="http://schemas.openxmlformats.org/officeDocument/2006/relationships/hyperlink" Target="https://doi.org/10.1484/M.DM-EB.3.4987" TargetMode="External"/><Relationship Id="rId47" Type="http://schemas.openxmlformats.org/officeDocument/2006/relationships/hyperlink" Target="https://www.academia.edu/594543/nu_suln_ouch_wir_gesellen_s%C3%AEn-%C3%9Cber_Sch%C3%B6nheit_Freundschaft_und_mann-m%C3%A4nnliche_Liebe_im_Tristan_Gottfrieds_von_Stra%C3%9Fburg" TargetMode="External"/><Relationship Id="rId63" Type="http://schemas.openxmlformats.org/officeDocument/2006/relationships/hyperlink" Target="https://doi.org/10.1017/S0009640721002237" TargetMode="External"/><Relationship Id="rId68" Type="http://schemas.openxmlformats.org/officeDocument/2006/relationships/hyperlink" Target="https://scholarworks.iu.edu/journals/index.php/tmr/article/view/17424" TargetMode="External"/><Relationship Id="rId16" Type="http://schemas.openxmlformats.org/officeDocument/2006/relationships/hyperlink" Target="https://doi.org/10.22618/TP.REN.20243.372.011" TargetMode="External"/><Relationship Id="rId11" Type="http://schemas.openxmlformats.org/officeDocument/2006/relationships/hyperlink" Target="https://doi.org/10.1484/M.DM-EB.5.120300" TargetMode="External"/><Relationship Id="rId32" Type="http://schemas.openxmlformats.org/officeDocument/2006/relationships/hyperlink" Target="https://books.openedition.org/psorbonne/56643?lang=de" TargetMode="External"/><Relationship Id="rId37" Type="http://schemas.openxmlformats.org/officeDocument/2006/relationships/hyperlink" Target="https://doi.org/10.30965/9783657775446_004" TargetMode="External"/><Relationship Id="rId53" Type="http://schemas.openxmlformats.org/officeDocument/2006/relationships/hyperlink" Target="https://www.academia.edu/594634/Virtus_est_via_ad_gloriam._John_of_Wales_and_Michele_da_Massa_in_disagreement" TargetMode="External"/><Relationship Id="rId58" Type="http://schemas.openxmlformats.org/officeDocument/2006/relationships/hyperlink" Target="https://www.academia.edu/594644/Organisierte_Keuschheit._Sexualpr%C3%A4vention_im_M%C3%B6nchtum_der_Sp%C3%A4tantike_und_des_fr%C3%BChen_Mittelalters" TargetMode="External"/><Relationship Id="rId74" Type="http://schemas.openxmlformats.org/officeDocument/2006/relationships/hyperlink" Target="http://earlymedievalmonasticism.org/index.html" TargetMode="External"/><Relationship Id="rId79" Type="http://schemas.openxmlformats.org/officeDocument/2006/relationships/footer" Target="footer1.xml"/><Relationship Id="rId5" Type="http://schemas.openxmlformats.org/officeDocument/2006/relationships/footnotes" Target="footnotes.xml"/><Relationship Id="rId61" Type="http://schemas.openxmlformats.org/officeDocument/2006/relationships/hyperlink" Target="https://doi.org/10.1111/emed.12722" TargetMode="External"/><Relationship Id="rId82" Type="http://schemas.openxmlformats.org/officeDocument/2006/relationships/theme" Target="theme/theme1.xml"/><Relationship Id="rId19" Type="http://schemas.openxmlformats.org/officeDocument/2006/relationships/hyperlink" Target="https://doi.org/10.4324/9780415791182-RMEO193-1" TargetMode="External"/><Relationship Id="rId14" Type="http://schemas.openxmlformats.org/officeDocument/2006/relationships/hyperlink" Target="https://doi.org/10.7788/9783412532284.381" TargetMode="External"/><Relationship Id="rId22" Type="http://schemas.openxmlformats.org/officeDocument/2006/relationships/hyperlink" Target="https://doi.org/10.2979/pjhs.5.1-2.02" TargetMode="External"/><Relationship Id="rId27" Type="http://schemas.openxmlformats.org/officeDocument/2006/relationships/hyperlink" Target="https://doi.org/10.1163/2589-7993_EECO_SIM_00000191" TargetMode="External"/><Relationship Id="rId30" Type="http://schemas.openxmlformats.org/officeDocument/2006/relationships/hyperlink" Target="https://doi.org/10.1484/M.DM-EB.5.111541" TargetMode="External"/><Relationship Id="rId35" Type="http://schemas.openxmlformats.org/officeDocument/2006/relationships/hyperlink" Target="https://doi.org/10.1484/M.CELAMA-EB.1.101662" TargetMode="External"/><Relationship Id="rId43" Type="http://schemas.openxmlformats.org/officeDocument/2006/relationships/hyperlink" Target="https://doi.org/10.1553/0x0024e4e" TargetMode="External"/><Relationship Id="rId48" Type="http://schemas.openxmlformats.org/officeDocument/2006/relationships/hyperlink" Target="https://doi.org/10.1484/J.JML.2.305700" TargetMode="External"/><Relationship Id="rId56" Type="http://schemas.openxmlformats.org/officeDocument/2006/relationships/hyperlink" Target="https://www.academia.edu/594542/Virtues_and_Vices_in_Early_Texts_on_Pastoral_Care" TargetMode="External"/><Relationship Id="rId64" Type="http://schemas.openxmlformats.org/officeDocument/2006/relationships/hyperlink" Target="https://doi.org/10.17879/thrv-2020-3028" TargetMode="External"/><Relationship Id="rId69" Type="http://schemas.openxmlformats.org/officeDocument/2006/relationships/hyperlink" Target="https://moenchsgefluester.podigee.io/12-gab-es-gleichgeschlechtliche-liebe-im-kloster" TargetMode="External"/><Relationship Id="rId77" Type="http://schemas.openxmlformats.org/officeDocument/2006/relationships/header" Target="header1.xml"/><Relationship Id="rId8" Type="http://schemas.openxmlformats.org/officeDocument/2006/relationships/hyperlink" Target="http://www.maxwell.syr.edu/hist/adiem.htm" TargetMode="External"/><Relationship Id="rId51" Type="http://schemas.openxmlformats.org/officeDocument/2006/relationships/hyperlink" Target="https://www.jstor.org/stable/20466000" TargetMode="External"/><Relationship Id="rId72" Type="http://schemas.openxmlformats.org/officeDocument/2006/relationships/hyperlink" Target="http://earlymedievalmonasticism.org/listoflinks.html" TargetMode="External"/><Relationship Id="rId80" Type="http://schemas.openxmlformats.org/officeDocument/2006/relationships/footer" Target="footer2.xml"/><Relationship Id="rId3" Type="http://schemas.openxmlformats.org/officeDocument/2006/relationships/settings" Target="settings.xml"/><Relationship Id="rId12" Type="http://schemas.openxmlformats.org/officeDocument/2006/relationships/hyperlink" Target="https://doi.org/10.22618/TP.REN.20243" TargetMode="External"/><Relationship Id="rId17" Type="http://schemas.openxmlformats.org/officeDocument/2006/relationships/hyperlink" Target="https://doi.org/10.4324/9780415791182-RMEO192-1" TargetMode="External"/><Relationship Id="rId25" Type="http://schemas.openxmlformats.org/officeDocument/2006/relationships/hyperlink" Target="https://doi.org/10.1163/9789004417472_008" TargetMode="External"/><Relationship Id="rId33" Type="http://schemas.openxmlformats.org/officeDocument/2006/relationships/hyperlink" Target="https://doi.org/10.1484/M.HAMA-EB.5.107350" TargetMode="External"/><Relationship Id="rId38" Type="http://schemas.openxmlformats.org/officeDocument/2006/relationships/hyperlink" Target="https://doi.org/10.1484/J.VIATOR.1.102540" TargetMode="External"/><Relationship Id="rId46" Type="http://schemas.openxmlformats.org/officeDocument/2006/relationships/hyperlink" Target="https://books.google.at/books?id=Ne_x6FF3P3UC&amp;pg=PA75&amp;lpg=PA75&amp;dq=A+Classicising+Friar+at+Work:+John+of+Wales%E2%80%99+Breviloquium+de+virtutibus&amp;source=bl&amp;ots=qKl-MAnpJ2&amp;sig=drxGkomz_o00xSOfTizJ7CGURxk&amp;hl=en&amp;ei=t9-sTeGcH4rA0QHTz6DMCw&amp;sa=X&amp;oi=book_result&amp;ct=result&amp;redir_esc=y" TargetMode="External"/><Relationship Id="rId59" Type="http://schemas.openxmlformats.org/officeDocument/2006/relationships/hyperlink" Target="https://www.academia.edu/594540/The_emergence_of_monastic_schools_The_role_of_Alcuin" TargetMode="External"/><Relationship Id="rId67" Type="http://schemas.openxmlformats.org/officeDocument/2006/relationships/hyperlink" Target="https://www.sehepunkte.de/2012/11/20991.html" TargetMode="External"/><Relationship Id="rId20" Type="http://schemas.openxmlformats.org/officeDocument/2006/relationships/hyperlink" Target="https://doi.org/10.1484/M.MMS-EB.5.128529" TargetMode="External"/><Relationship Id="rId41" Type="http://schemas.openxmlformats.org/officeDocument/2006/relationships/hyperlink" Target="https://www.academia.edu/1029948/Disimpassionate_Monks_and_Flying_Nuns._Emotion_Management_in_Early_Medieval_Rules" TargetMode="External"/><Relationship Id="rId54" Type="http://schemas.openxmlformats.org/officeDocument/2006/relationships/hyperlink" Target="https://www.academia.edu/594637/Waarom_deugden_interessanter_dan_zonden_zijn._Een_kleine_speurtocht_door_de_middeleeuwse_cultuur_en_denkwereld" TargetMode="External"/><Relationship Id="rId62" Type="http://schemas.openxmlformats.org/officeDocument/2006/relationships/hyperlink" Target="https://www.sblcentral.org/home/bookDetails/1000839?search=K%C3%B6pf&amp;type=0" TargetMode="External"/><Relationship Id="rId70" Type="http://schemas.openxmlformats.org/officeDocument/2006/relationships/hyperlink" Target="https://referenceworks.brill.com/display/entries/EECO/SIM-00000191.xml" TargetMode="External"/><Relationship Id="rId75" Type="http://schemas.openxmlformats.org/officeDocument/2006/relationships/hyperlink" Target="http://earlymedievalmonasticism.org/Network-Early-Medieval-Monasticism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5" Type="http://schemas.openxmlformats.org/officeDocument/2006/relationships/hyperlink" Target="https://doi.org/10.7788/9783412532284.145" TargetMode="External"/><Relationship Id="rId23" Type="http://schemas.openxmlformats.org/officeDocument/2006/relationships/hyperlink" Target="https://doi.org/10.1017/9781107323742.009" TargetMode="External"/><Relationship Id="rId28" Type="http://schemas.openxmlformats.org/officeDocument/2006/relationships/hyperlink" Target="https://doi.org/10.1553/medievalworlds_no9_2019s112" TargetMode="External"/><Relationship Id="rId36" Type="http://schemas.openxmlformats.org/officeDocument/2006/relationships/hyperlink" Target="https://doi.org/10.1093/oxfordhb/9780199582174.013.0027" TargetMode="External"/><Relationship Id="rId49" Type="http://schemas.openxmlformats.org/officeDocument/2006/relationships/hyperlink" Target="https://doi.org/10.1524/9783050048550.323" TargetMode="External"/><Relationship Id="rId57" Type="http://schemas.openxmlformats.org/officeDocument/2006/relationships/hyperlink" Target="https://www.academia.edu/594643/Was_de_eerste_monnik_een_vrouw_Het_ontstaan_van_het_Westerse_kloosterwezen_als_een_unisex_experiment" TargetMode="External"/><Relationship Id="rId10" Type="http://schemas.openxmlformats.org/officeDocument/2006/relationships/hyperlink" Target="https://orcid.org/my-orcid?orcid=0000-0002-2610-2043" TargetMode="External"/><Relationship Id="rId31" Type="http://schemas.openxmlformats.org/officeDocument/2006/relationships/hyperlink" Target="https://doi.org/10.7765/9781784997519.00023" TargetMode="External"/><Relationship Id="rId44" Type="http://schemas.openxmlformats.org/officeDocument/2006/relationships/hyperlink" Target="https://www.academia.edu/594626/On_opening_and_closing_the_body_Techniques_of_discipline_in_early_monasticism" TargetMode="External"/><Relationship Id="rId52" Type="http://schemas.openxmlformats.org/officeDocument/2006/relationships/hyperlink" Target="https://www.academia.edu/594633/Van_liefde_vrees_en_zwijgen._Emoties_en_emotioneel_beleid_in_vroegmiddeleeuwse_kloosters" TargetMode="External"/><Relationship Id="rId60" Type="http://schemas.openxmlformats.org/officeDocument/2006/relationships/hyperlink" Target="https://books.google.com/books?id=YTZEf4J2TnIC&amp;pg=PA3&amp;source=gbs_selected_pages&amp;cad=3" TargetMode="External"/><Relationship Id="rId65" Type="http://schemas.openxmlformats.org/officeDocument/2006/relationships/hyperlink" Target="https://scholarworks.iu.edu/journals/index.php/tmr/article/view/20408" TargetMode="External"/><Relationship Id="rId73" Type="http://schemas.openxmlformats.org/officeDocument/2006/relationships/hyperlink" Target="http://earlymedievalmonasticism.org/bibliographymonasticism.htm" TargetMode="External"/><Relationship Id="rId78" Type="http://schemas.openxmlformats.org/officeDocument/2006/relationships/header" Target="header2.xm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syr.academia.edu/AlbrechtDiem" TargetMode="External"/><Relationship Id="rId13" Type="http://schemas.openxmlformats.org/officeDocument/2006/relationships/hyperlink" Target="https://doi.org/10.7788/9783412532260.225" TargetMode="External"/><Relationship Id="rId18" Type="http://schemas.openxmlformats.org/officeDocument/2006/relationships/hyperlink" Target="https://doi.org/10.4324/9780415791182-RMEO190-1" TargetMode="External"/><Relationship Id="rId39" Type="http://schemas.openxmlformats.org/officeDocument/2006/relationships/hyperlink" Target="https://doi.org/10.1515/transcript.9783839415849.145" TargetMode="External"/><Relationship Id="rId34" Type="http://schemas.openxmlformats.org/officeDocument/2006/relationships/hyperlink" Target="https://doi.org/10.1515/9783110339239.191" TargetMode="External"/><Relationship Id="rId50" Type="http://schemas.openxmlformats.org/officeDocument/2006/relationships/hyperlink" Target="https://www.brepolsonline.net/doi/pdf/10.1484/J.RM.5.101158" TargetMode="External"/><Relationship Id="rId55" Type="http://schemas.openxmlformats.org/officeDocument/2006/relationships/hyperlink" Target="https://www.academia.edu/594638/Encounters_between_monks_and_demons" TargetMode="External"/><Relationship Id="rId76" Type="http://schemas.openxmlformats.org/officeDocument/2006/relationships/hyperlink" Target="https://www.youtube.com/watch?v=C01ESmbG85I" TargetMode="External"/><Relationship Id="rId7" Type="http://schemas.openxmlformats.org/officeDocument/2006/relationships/hyperlink" Target="mailto:adiem@syr.edu" TargetMode="External"/><Relationship Id="rId71" Type="http://schemas.openxmlformats.org/officeDocument/2006/relationships/hyperlink" Target="http://www.hildemar.org/" TargetMode="External"/><Relationship Id="rId2" Type="http://schemas.openxmlformats.org/officeDocument/2006/relationships/styles" Target="styles.xml"/><Relationship Id="rId29" Type="http://schemas.openxmlformats.org/officeDocument/2006/relationships/hyperlink" Target="https://doi.org/10.1093/oso/9780190857967.003.0015" TargetMode="External"/><Relationship Id="rId24" Type="http://schemas.openxmlformats.org/officeDocument/2006/relationships/hyperlink" Target="https://doi.org/10.1017/9781107323742.002" TargetMode="External"/><Relationship Id="rId40" Type="http://schemas.openxmlformats.org/officeDocument/2006/relationships/hyperlink" Target="https://www.academia.edu/1123440/_Columbans_gestohlener_Handschuh_ein_Anti-_Fetisch_" TargetMode="External"/><Relationship Id="rId45" Type="http://schemas.openxmlformats.org/officeDocument/2006/relationships/hyperlink" Target="https://doi.org/10.1163/9789047429753_006" TargetMode="External"/><Relationship Id="rId66" Type="http://schemas.openxmlformats.org/officeDocument/2006/relationships/hyperlink" Target="https://www.sehepunkte.de/2014/06/22044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16</Pages>
  <Words>6083</Words>
  <Characters>38323</Characters>
  <Application>Microsoft Office Word</Application>
  <DocSecurity>0</DocSecurity>
  <Lines>319</Lines>
  <Paragraphs>88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VITÆ</vt:lpstr>
      <vt:lpstr>CURRICULUM VITÆ</vt:lpstr>
    </vt:vector>
  </TitlesOfParts>
  <Company>RuG</Company>
  <LinksUpToDate>false</LinksUpToDate>
  <CharactersWithSpaces>44318</CharactersWithSpaces>
  <SharedDoc>false</SharedDoc>
  <HLinks>
    <vt:vector size="204" baseType="variant">
      <vt:variant>
        <vt:i4>5767242</vt:i4>
      </vt:variant>
      <vt:variant>
        <vt:i4>99</vt:i4>
      </vt:variant>
      <vt:variant>
        <vt:i4>0</vt:i4>
      </vt:variant>
      <vt:variant>
        <vt:i4>5</vt:i4>
      </vt:variant>
      <vt:variant>
        <vt:lpwstr>http://www.hildemar.org/</vt:lpwstr>
      </vt:variant>
      <vt:variant>
        <vt:lpwstr/>
      </vt:variant>
      <vt:variant>
        <vt:i4>4259907</vt:i4>
      </vt:variant>
      <vt:variant>
        <vt:i4>96</vt:i4>
      </vt:variant>
      <vt:variant>
        <vt:i4>0</vt:i4>
      </vt:variant>
      <vt:variant>
        <vt:i4>5</vt:i4>
      </vt:variant>
      <vt:variant>
        <vt:lpwstr>http://albrechtdiem.org/research/Network-Early-Medieval-Monasticism.html</vt:lpwstr>
      </vt:variant>
      <vt:variant>
        <vt:lpwstr/>
      </vt:variant>
      <vt:variant>
        <vt:i4>4325456</vt:i4>
      </vt:variant>
      <vt:variant>
        <vt:i4>93</vt:i4>
      </vt:variant>
      <vt:variant>
        <vt:i4>0</vt:i4>
      </vt:variant>
      <vt:variant>
        <vt:i4>5</vt:i4>
      </vt:variant>
      <vt:variant>
        <vt:lpwstr>http://albrechtdiem.org/research/mmp/mmphome.html</vt:lpwstr>
      </vt:variant>
      <vt:variant>
        <vt:lpwstr/>
      </vt:variant>
      <vt:variant>
        <vt:i4>5373953</vt:i4>
      </vt:variant>
      <vt:variant>
        <vt:i4>90</vt:i4>
      </vt:variant>
      <vt:variant>
        <vt:i4>0</vt:i4>
      </vt:variant>
      <vt:variant>
        <vt:i4>5</vt:i4>
      </vt:variant>
      <vt:variant>
        <vt:lpwstr>http://albrechtdiem.org/research/bibliographymonasticism.htm</vt:lpwstr>
      </vt:variant>
      <vt:variant>
        <vt:lpwstr/>
      </vt:variant>
      <vt:variant>
        <vt:i4>6553711</vt:i4>
      </vt:variant>
      <vt:variant>
        <vt:i4>87</vt:i4>
      </vt:variant>
      <vt:variant>
        <vt:i4>0</vt:i4>
      </vt:variant>
      <vt:variant>
        <vt:i4>5</vt:i4>
      </vt:variant>
      <vt:variant>
        <vt:lpwstr>http://earlymedievalmonasticism.org/listoflinks.html</vt:lpwstr>
      </vt:variant>
      <vt:variant>
        <vt:lpwstr>Digital</vt:lpwstr>
      </vt:variant>
      <vt:variant>
        <vt:i4>5767242</vt:i4>
      </vt:variant>
      <vt:variant>
        <vt:i4>84</vt:i4>
      </vt:variant>
      <vt:variant>
        <vt:i4>0</vt:i4>
      </vt:variant>
      <vt:variant>
        <vt:i4>5</vt:i4>
      </vt:variant>
      <vt:variant>
        <vt:lpwstr>http://www.hildemar.org/</vt:lpwstr>
      </vt:variant>
      <vt:variant>
        <vt:lpwstr/>
      </vt:variant>
      <vt:variant>
        <vt:i4>3342383</vt:i4>
      </vt:variant>
      <vt:variant>
        <vt:i4>81</vt:i4>
      </vt:variant>
      <vt:variant>
        <vt:i4>0</vt:i4>
      </vt:variant>
      <vt:variant>
        <vt:i4>5</vt:i4>
      </vt:variant>
      <vt:variant>
        <vt:lpwstr>http://www.sehepunkte.de/2012/11/20991.html</vt:lpwstr>
      </vt:variant>
      <vt:variant>
        <vt:lpwstr/>
      </vt:variant>
      <vt:variant>
        <vt:i4>3670055</vt:i4>
      </vt:variant>
      <vt:variant>
        <vt:i4>78</vt:i4>
      </vt:variant>
      <vt:variant>
        <vt:i4>0</vt:i4>
      </vt:variant>
      <vt:variant>
        <vt:i4>5</vt:i4>
      </vt:variant>
      <vt:variant>
        <vt:lpwstr>http://www.sehepunkte.de/2014/06/22044.html</vt:lpwstr>
      </vt:variant>
      <vt:variant>
        <vt:lpwstr/>
      </vt:variant>
      <vt:variant>
        <vt:i4>4128876</vt:i4>
      </vt:variant>
      <vt:variant>
        <vt:i4>75</vt:i4>
      </vt:variant>
      <vt:variant>
        <vt:i4>0</vt:i4>
      </vt:variant>
      <vt:variant>
        <vt:i4>5</vt:i4>
      </vt:variant>
      <vt:variant>
        <vt:lpwstr>http://scholarworks.iu.edu/journals/index.php/tmr/article/view/20408/26482</vt:lpwstr>
      </vt:variant>
      <vt:variant>
        <vt:lpwstr/>
      </vt:variant>
      <vt:variant>
        <vt:i4>6553708</vt:i4>
      </vt:variant>
      <vt:variant>
        <vt:i4>72</vt:i4>
      </vt:variant>
      <vt:variant>
        <vt:i4>0</vt:i4>
      </vt:variant>
      <vt:variant>
        <vt:i4>5</vt:i4>
      </vt:variant>
      <vt:variant>
        <vt:lpwstr>https://books.google.com/books?id=YTZEf4J2TnIC&amp;pg=PA3&amp;source=gbs_selected_pages&amp;cad=3</vt:lpwstr>
      </vt:variant>
      <vt:variant>
        <vt:lpwstr>v=onepage&amp;q=Diem&amp;f=false</vt:lpwstr>
      </vt:variant>
      <vt:variant>
        <vt:i4>6094875</vt:i4>
      </vt:variant>
      <vt:variant>
        <vt:i4>69</vt:i4>
      </vt:variant>
      <vt:variant>
        <vt:i4>0</vt:i4>
      </vt:variant>
      <vt:variant>
        <vt:i4>5</vt:i4>
      </vt:variant>
      <vt:variant>
        <vt:lpwstr>https://www.academia.edu/594540/The_emergence_of_monastic_schools_The_role_of_Alcuin</vt:lpwstr>
      </vt:variant>
      <vt:variant>
        <vt:lpwstr/>
      </vt:variant>
      <vt:variant>
        <vt:i4>7798819</vt:i4>
      </vt:variant>
      <vt:variant>
        <vt:i4>66</vt:i4>
      </vt:variant>
      <vt:variant>
        <vt:i4>0</vt:i4>
      </vt:variant>
      <vt:variant>
        <vt:i4>5</vt:i4>
      </vt:variant>
      <vt:variant>
        <vt:lpwstr>https://www.academia.edu/594644/Organisierte_Keuschheit._Sexualpr%C3%A4vention_im_M%C3%B6nchtum_der_Sp%C3%A4tantike_und_des_fr%C3%BChen_Mittelalters</vt:lpwstr>
      </vt:variant>
      <vt:variant>
        <vt:lpwstr/>
      </vt:variant>
      <vt:variant>
        <vt:i4>4522045</vt:i4>
      </vt:variant>
      <vt:variant>
        <vt:i4>63</vt:i4>
      </vt:variant>
      <vt:variant>
        <vt:i4>0</vt:i4>
      </vt:variant>
      <vt:variant>
        <vt:i4>5</vt:i4>
      </vt:variant>
      <vt:variant>
        <vt:lpwstr>https://www.academia.edu/594643/Was_de_eerste_monnik_een_vrouw_Het_ontstaan_van_het_Westerse_kloosterwezen_als_een_unisex_experiment</vt:lpwstr>
      </vt:variant>
      <vt:variant>
        <vt:lpwstr/>
      </vt:variant>
      <vt:variant>
        <vt:i4>3670140</vt:i4>
      </vt:variant>
      <vt:variant>
        <vt:i4>60</vt:i4>
      </vt:variant>
      <vt:variant>
        <vt:i4>0</vt:i4>
      </vt:variant>
      <vt:variant>
        <vt:i4>5</vt:i4>
      </vt:variant>
      <vt:variant>
        <vt:lpwstr>https://www.academia.edu/594638/Encounters_between_monks_and_demons</vt:lpwstr>
      </vt:variant>
      <vt:variant>
        <vt:lpwstr/>
      </vt:variant>
      <vt:variant>
        <vt:i4>2228278</vt:i4>
      </vt:variant>
      <vt:variant>
        <vt:i4>57</vt:i4>
      </vt:variant>
      <vt:variant>
        <vt:i4>0</vt:i4>
      </vt:variant>
      <vt:variant>
        <vt:i4>5</vt:i4>
      </vt:variant>
      <vt:variant>
        <vt:lpwstr>https://www.academia.edu/594637/Waarom_deugden_interessanter_dan_zonden_zijn._Een_kleine_speurtocht_door_de_middeleeuwse_cultuur_en_denkwereld</vt:lpwstr>
      </vt:variant>
      <vt:variant>
        <vt:lpwstr/>
      </vt:variant>
      <vt:variant>
        <vt:i4>2031658</vt:i4>
      </vt:variant>
      <vt:variant>
        <vt:i4>54</vt:i4>
      </vt:variant>
      <vt:variant>
        <vt:i4>0</vt:i4>
      </vt:variant>
      <vt:variant>
        <vt:i4>5</vt:i4>
      </vt:variant>
      <vt:variant>
        <vt:lpwstr>https://www.academia.edu/594634/Virtus_est_via_ad_gloriam._John_of_Wales_and_Michele_da_Massa_in_disagreement</vt:lpwstr>
      </vt:variant>
      <vt:variant>
        <vt:lpwstr/>
      </vt:variant>
      <vt:variant>
        <vt:i4>1835062</vt:i4>
      </vt:variant>
      <vt:variant>
        <vt:i4>51</vt:i4>
      </vt:variant>
      <vt:variant>
        <vt:i4>0</vt:i4>
      </vt:variant>
      <vt:variant>
        <vt:i4>5</vt:i4>
      </vt:variant>
      <vt:variant>
        <vt:lpwstr>https://www.academia.edu/594633/Van_liefde_vrees_en_zwijgen._Emoties_en_emotioneel_beleid_in_vroegmiddeleeuwse_kloosters</vt:lpwstr>
      </vt:variant>
      <vt:variant>
        <vt:lpwstr/>
      </vt:variant>
      <vt:variant>
        <vt:i4>4325438</vt:i4>
      </vt:variant>
      <vt:variant>
        <vt:i4>48</vt:i4>
      </vt:variant>
      <vt:variant>
        <vt:i4>0</vt:i4>
      </vt:variant>
      <vt:variant>
        <vt:i4>5</vt:i4>
      </vt:variant>
      <vt:variant>
        <vt:lpwstr>https://www.jstor.org/stable/20466000?seq=1</vt:lpwstr>
      </vt:variant>
      <vt:variant>
        <vt:lpwstr>page_scan_tab_contents</vt:lpwstr>
      </vt:variant>
      <vt:variant>
        <vt:i4>7405630</vt:i4>
      </vt:variant>
      <vt:variant>
        <vt:i4>45</vt:i4>
      </vt:variant>
      <vt:variant>
        <vt:i4>0</vt:i4>
      </vt:variant>
      <vt:variant>
        <vt:i4>5</vt:i4>
      </vt:variant>
      <vt:variant>
        <vt:lpwstr>https://www.brepolsonline.net/doi/pdf/10.1484/J.RM.5.101158</vt:lpwstr>
      </vt:variant>
      <vt:variant>
        <vt:lpwstr/>
      </vt:variant>
      <vt:variant>
        <vt:i4>4194379</vt:i4>
      </vt:variant>
      <vt:variant>
        <vt:i4>42</vt:i4>
      </vt:variant>
      <vt:variant>
        <vt:i4>0</vt:i4>
      </vt:variant>
      <vt:variant>
        <vt:i4>5</vt:i4>
      </vt:variant>
      <vt:variant>
        <vt:lpwstr>https://www.brepolsonline.net/doi/abs/10.1484/J.JML.2.305700</vt:lpwstr>
      </vt:variant>
      <vt:variant>
        <vt:lpwstr/>
      </vt:variant>
      <vt:variant>
        <vt:i4>5242982</vt:i4>
      </vt:variant>
      <vt:variant>
        <vt:i4>39</vt:i4>
      </vt:variant>
      <vt:variant>
        <vt:i4>0</vt:i4>
      </vt:variant>
      <vt:variant>
        <vt:i4>5</vt:i4>
      </vt:variant>
      <vt:variant>
        <vt:lpwstr>https://www.academia.edu/594543/nu_suln_ouch_wir_gesellen_s%C3%AEn-%C3%9Cber_Sch%C3%B6nheit_Freundschaft_und_mann-m%C3%A4nnliche_Liebe_im_Tristan_Gottfrieds_von_Stra%C3%9Fburg</vt:lpwstr>
      </vt:variant>
      <vt:variant>
        <vt:lpwstr/>
      </vt:variant>
      <vt:variant>
        <vt:i4>3276868</vt:i4>
      </vt:variant>
      <vt:variant>
        <vt:i4>36</vt:i4>
      </vt:variant>
      <vt:variant>
        <vt:i4>0</vt:i4>
      </vt:variant>
      <vt:variant>
        <vt:i4>5</vt:i4>
      </vt:variant>
      <vt:variant>
        <vt:lpwstr>https://books.google.com/books?id=Ne_x6FF3P3UC&amp;pg=PA75&amp;lpg=PA75&amp;dq=A+Classicising+Friar+at+Work:+John+of+Wales%E2%80%99+Breviloquium+de+virtutibus&amp;source=bl&amp;ots=qKl-MAnpJ2&amp;sig=drxGkomz_o00xSOfTizJ7CGURxk&amp;hl=en&amp;ei=t9-sTeGcH4rA0QHTz6DMCw&amp;sa=X&amp;oi=book_result&amp;ct=result&amp;resnum=4&amp;ved=0CC8Q6AEwAw</vt:lpwstr>
      </vt:variant>
      <vt:variant>
        <vt:lpwstr>v=onepage&amp;q=A%20Classicising%20Friar%20at%20Work%3A%20John%20of%20Wales%E2%80%99%20Breviloquium%20de%20virtutibus&amp;f=false</vt:lpwstr>
      </vt:variant>
      <vt:variant>
        <vt:i4>4194358</vt:i4>
      </vt:variant>
      <vt:variant>
        <vt:i4>33</vt:i4>
      </vt:variant>
      <vt:variant>
        <vt:i4>0</vt:i4>
      </vt:variant>
      <vt:variant>
        <vt:i4>5</vt:i4>
      </vt:variant>
      <vt:variant>
        <vt:lpwstr>https://www.academia.edu/594626/On_opening_and_closing_the_body_Techniques_of_discipline_in_early_monasticism</vt:lpwstr>
      </vt:variant>
      <vt:variant>
        <vt:lpwstr/>
      </vt:variant>
      <vt:variant>
        <vt:i4>1179717</vt:i4>
      </vt:variant>
      <vt:variant>
        <vt:i4>30</vt:i4>
      </vt:variant>
      <vt:variant>
        <vt:i4>0</vt:i4>
      </vt:variant>
      <vt:variant>
        <vt:i4>5</vt:i4>
      </vt:variant>
      <vt:variant>
        <vt:lpwstr>https://www.academia.edu/1029948/Disimpassionate_Monks_and_Flying_Nuns._Emotion_Management_in_Early_Medieval_Rules</vt:lpwstr>
      </vt:variant>
      <vt:variant>
        <vt:lpwstr/>
      </vt:variant>
      <vt:variant>
        <vt:i4>7733252</vt:i4>
      </vt:variant>
      <vt:variant>
        <vt:i4>27</vt:i4>
      </vt:variant>
      <vt:variant>
        <vt:i4>0</vt:i4>
      </vt:variant>
      <vt:variant>
        <vt:i4>5</vt:i4>
      </vt:variant>
      <vt:variant>
        <vt:lpwstr>https://www.academia.edu/1123440/_Columbans_gestohlener_Handschuh_ein_Anti-_Fetisch_</vt:lpwstr>
      </vt:variant>
      <vt:variant>
        <vt:lpwstr/>
      </vt:variant>
      <vt:variant>
        <vt:i4>7536692</vt:i4>
      </vt:variant>
      <vt:variant>
        <vt:i4>24</vt:i4>
      </vt:variant>
      <vt:variant>
        <vt:i4>0</vt:i4>
      </vt:variant>
      <vt:variant>
        <vt:i4>5</vt:i4>
      </vt:variant>
      <vt:variant>
        <vt:lpwstr>https://www.brepolsonline.net/doi/abs/10.1484/J.VIATOR.1.102540</vt:lpwstr>
      </vt:variant>
      <vt:variant>
        <vt:lpwstr/>
      </vt:variant>
      <vt:variant>
        <vt:i4>2490486</vt:i4>
      </vt:variant>
      <vt:variant>
        <vt:i4>21</vt:i4>
      </vt:variant>
      <vt:variant>
        <vt:i4>0</vt:i4>
      </vt:variant>
      <vt:variant>
        <vt:i4>5</vt:i4>
      </vt:variant>
      <vt:variant>
        <vt:lpwstr>https://www.academia.edu/3590694/Die_W%C3%BCste_im_Kopf._Askese_und_Sexualit%C3%A4t_in_Sp%C3%A4tantike_und_Fr%C3%BChmittelalter</vt:lpwstr>
      </vt:variant>
      <vt:variant>
        <vt:lpwstr/>
      </vt:variant>
      <vt:variant>
        <vt:i4>5177423</vt:i4>
      </vt:variant>
      <vt:variant>
        <vt:i4>18</vt:i4>
      </vt:variant>
      <vt:variant>
        <vt:i4>0</vt:i4>
      </vt:variant>
      <vt:variant>
        <vt:i4>5</vt:i4>
      </vt:variant>
      <vt:variant>
        <vt:lpwstr>http://www.oxfordhandbooks.com/view/10.1093/oxfordhb/9780199582174.001.0001/oxfordhb-9780199582174-e-029</vt:lpwstr>
      </vt:variant>
      <vt:variant>
        <vt:lpwstr/>
      </vt:variant>
      <vt:variant>
        <vt:i4>5570637</vt:i4>
      </vt:variant>
      <vt:variant>
        <vt:i4>15</vt:i4>
      </vt:variant>
      <vt:variant>
        <vt:i4>0</vt:i4>
      </vt:variant>
      <vt:variant>
        <vt:i4>5</vt:i4>
      </vt:variant>
      <vt:variant>
        <vt:lpwstr>https://www.academia.edu/6577129/My_cell_is_my_castle._Variaties_op_kloosterlijke_huiselijkheid_5de-9de_eeuw</vt:lpwstr>
      </vt:variant>
      <vt:variant>
        <vt:lpwstr/>
      </vt:variant>
      <vt:variant>
        <vt:i4>3801129</vt:i4>
      </vt:variant>
      <vt:variant>
        <vt:i4>12</vt:i4>
      </vt:variant>
      <vt:variant>
        <vt:i4>0</vt:i4>
      </vt:variant>
      <vt:variant>
        <vt:i4>5</vt:i4>
      </vt:variant>
      <vt:variant>
        <vt:lpwstr>https://books.google.com/books?id=Qh8BDQAAQBAJ&amp;printsec=frontcover&amp;dq=%22Religious+Franks+Religion+and+power+in+the+Frankish+Kingdoms%22+%22The+Carolingians+and+the+Regula+Benedicti%22&amp;hl=en&amp;sa=X&amp;ved=0ahUKEwiq6vH89LnaAhUPyFkKHUlOAn0Q6AEILTAB</vt:lpwstr>
      </vt:variant>
      <vt:variant>
        <vt:lpwstr>v=onepage&amp;q=%22Religious%20Franks%20Religion%20and%20power%20in%20the%20Frankish%20Kingdoms%22%20%22The%20Carolingians%20and%20the%20Regula%20Benedicti%22&amp;f=false</vt:lpwstr>
      </vt:variant>
      <vt:variant>
        <vt:i4>1638472</vt:i4>
      </vt:variant>
      <vt:variant>
        <vt:i4>9</vt:i4>
      </vt:variant>
      <vt:variant>
        <vt:i4>0</vt:i4>
      </vt:variant>
      <vt:variant>
        <vt:i4>5</vt:i4>
      </vt:variant>
      <vt:variant>
        <vt:lpwstr>https://books.google.com/books?id=U5wmDAAAQBAJ&amp;pg=PA68&amp;lpg=PA68&amp;dq=Columbanian+Monastic+Rules:+Dissent+and+Experiment&amp;source=bl&amp;ots=ppFMK-bKsh&amp;sig=5N9sfqx-qJL-vOZRIHqEAAPsglA&amp;hl=en&amp;sa=X&amp;ved=0ahUKEwiCkf3Y1oLPAhVCdD4KHXoLBwQQ6AEIJzAC</vt:lpwstr>
      </vt:variant>
      <vt:variant>
        <vt:lpwstr>v=onepage&amp;q=Columbanian%20Monastic%20Rules%3A%20Dissent%20and%20Experiment&amp;f=false</vt:lpwstr>
      </vt:variant>
      <vt:variant>
        <vt:i4>524313</vt:i4>
      </vt:variant>
      <vt:variant>
        <vt:i4>6</vt:i4>
      </vt:variant>
      <vt:variant>
        <vt:i4>0</vt:i4>
      </vt:variant>
      <vt:variant>
        <vt:i4>5</vt:i4>
      </vt:variant>
      <vt:variant>
        <vt:lpwstr>https://academic.oup.com/gh/article-abstract/34/3/385/2237715</vt:lpwstr>
      </vt:variant>
      <vt:variant>
        <vt:lpwstr/>
      </vt:variant>
      <vt:variant>
        <vt:i4>4849733</vt:i4>
      </vt:variant>
      <vt:variant>
        <vt:i4>3</vt:i4>
      </vt:variant>
      <vt:variant>
        <vt:i4>0</vt:i4>
      </vt:variant>
      <vt:variant>
        <vt:i4>5</vt:i4>
      </vt:variant>
      <vt:variant>
        <vt:lpwstr>http://www.earlymedievalmonasticism.org/</vt:lpwstr>
      </vt:variant>
      <vt:variant>
        <vt:lpwstr/>
      </vt:variant>
      <vt:variant>
        <vt:i4>4784136</vt:i4>
      </vt:variant>
      <vt:variant>
        <vt:i4>0</vt:i4>
      </vt:variant>
      <vt:variant>
        <vt:i4>0</vt:i4>
      </vt:variant>
      <vt:variant>
        <vt:i4>5</vt:i4>
      </vt:variant>
      <vt:variant>
        <vt:lpwstr>http://www.maxwell.syr.edu/hist/adiem.htm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VITÆ</dc:title>
  <dc:subject/>
  <dc:creator>Kim Middel</dc:creator>
  <cp:keywords/>
  <dc:description/>
  <cp:lastModifiedBy>Albrecht Diem</cp:lastModifiedBy>
  <cp:revision>3</cp:revision>
  <cp:lastPrinted>2015-02-08T18:22:00Z</cp:lastPrinted>
  <dcterms:created xsi:type="dcterms:W3CDTF">2025-11-07T02:22:00Z</dcterms:created>
  <dcterms:modified xsi:type="dcterms:W3CDTF">2025-11-07T02:23:00Z</dcterms:modified>
</cp:coreProperties>
</file>